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5E4" w:rsidRPr="00EA0D0E" w:rsidRDefault="004965E4" w:rsidP="004965E4">
      <w:pPr>
        <w:tabs>
          <w:tab w:val="left" w:pos="2268"/>
        </w:tabs>
        <w:spacing w:after="0" w:line="240" w:lineRule="auto"/>
        <w:ind w:left="-284" w:firstLine="284"/>
        <w:jc w:val="right"/>
        <w:rPr>
          <w:rFonts w:ascii="Sylfaen" w:hAnsi="Sylfaen" w:cs="Sylfaen"/>
          <w:sz w:val="24"/>
          <w:szCs w:val="24"/>
          <w:lang w:val="pt-BR"/>
        </w:rPr>
      </w:pPr>
      <w:r>
        <w:rPr>
          <w:rFonts w:ascii="Sylfaen" w:hAnsi="Sylfaen" w:cs="Sylfaen"/>
          <w:sz w:val="24"/>
          <w:szCs w:val="24"/>
          <w:lang w:val="pt-BR"/>
        </w:rPr>
        <w:t>Նախագիծ</w:t>
      </w:r>
    </w:p>
    <w:p w:rsidR="004965E4" w:rsidRDefault="004965E4" w:rsidP="004965E4">
      <w:pPr>
        <w:tabs>
          <w:tab w:val="left" w:pos="2268"/>
        </w:tabs>
        <w:spacing w:after="0" w:line="240" w:lineRule="auto"/>
        <w:ind w:left="-284" w:firstLine="284"/>
        <w:jc w:val="right"/>
        <w:rPr>
          <w:rFonts w:ascii="Sylfaen" w:hAnsi="Sylfaen" w:cs="Sylfaen"/>
          <w:sz w:val="24"/>
          <w:szCs w:val="24"/>
          <w:lang w:val="pt-BR"/>
        </w:rPr>
      </w:pPr>
    </w:p>
    <w:p w:rsidR="004965E4" w:rsidRPr="00EA0D0E" w:rsidRDefault="004965E4" w:rsidP="004965E4">
      <w:pPr>
        <w:spacing w:after="0" w:line="240" w:lineRule="auto"/>
        <w:ind w:left="-142" w:firstLine="142"/>
        <w:jc w:val="center"/>
        <w:rPr>
          <w:rFonts w:ascii="Sylfaen" w:hAnsi="Sylfaen" w:cs="Sylfaen"/>
          <w:b/>
          <w:bCs/>
          <w:sz w:val="24"/>
          <w:szCs w:val="24"/>
          <w:lang w:val="pt-BR"/>
        </w:rPr>
      </w:pPr>
      <w:r w:rsidRPr="00EA0D0E">
        <w:rPr>
          <w:rFonts w:ascii="Sylfaen" w:hAnsi="Sylfaen" w:cs="Sylfaen"/>
          <w:b/>
          <w:bCs/>
          <w:sz w:val="24"/>
          <w:szCs w:val="24"/>
          <w:lang w:val="hy-AM"/>
        </w:rPr>
        <w:t xml:space="preserve">ԱՊՐԱՆՔՆԵՐԻ </w:t>
      </w:r>
      <w:r w:rsidRPr="00EA0D0E">
        <w:rPr>
          <w:rFonts w:ascii="Sylfaen" w:hAnsi="Sylfaen" w:cs="Sylfaen"/>
          <w:b/>
          <w:bCs/>
          <w:sz w:val="24"/>
          <w:szCs w:val="24"/>
          <w:lang w:val="pt-BR"/>
        </w:rPr>
        <w:t xml:space="preserve"> ՄԱՏԱԿԱՐԱՐՄԱՆ</w:t>
      </w:r>
    </w:p>
    <w:p w:rsidR="004965E4" w:rsidRPr="00EA0D0E" w:rsidRDefault="004965E4" w:rsidP="004965E4">
      <w:pPr>
        <w:spacing w:after="0" w:line="240" w:lineRule="auto"/>
        <w:ind w:left="-142" w:firstLine="142"/>
        <w:jc w:val="center"/>
        <w:rPr>
          <w:rFonts w:ascii="Sylfaen" w:hAnsi="Sylfaen" w:cs="Sylfaen"/>
          <w:b/>
          <w:bCs/>
          <w:sz w:val="24"/>
          <w:szCs w:val="24"/>
          <w:lang w:val="pt-BR"/>
        </w:rPr>
      </w:pPr>
      <w:r w:rsidRPr="00EA0D0E">
        <w:rPr>
          <w:rFonts w:ascii="Sylfaen" w:hAnsi="Sylfaen" w:cs="Sylfaen"/>
          <w:b/>
          <w:bCs/>
          <w:sz w:val="24"/>
          <w:szCs w:val="24"/>
          <w:lang w:val="pt-BR"/>
        </w:rPr>
        <w:t>ԳՆՄԱՆ</w:t>
      </w:r>
      <w:r>
        <w:rPr>
          <w:rFonts w:ascii="Sylfaen" w:hAnsi="Sylfaen" w:cs="Sylfaen"/>
          <w:b/>
          <w:bCs/>
          <w:sz w:val="24"/>
          <w:szCs w:val="24"/>
          <w:lang w:val="pt-BR"/>
        </w:rPr>
        <w:t xml:space="preserve">  </w:t>
      </w:r>
      <w:r w:rsidRPr="00EA0D0E">
        <w:rPr>
          <w:rFonts w:ascii="Sylfaen" w:hAnsi="Sylfaen" w:cs="Sylfaen"/>
          <w:b/>
          <w:bCs/>
          <w:sz w:val="24"/>
          <w:szCs w:val="24"/>
          <w:lang w:val="pt-BR"/>
        </w:rPr>
        <w:t>ՊԱՅՄԱՆԱԳԻՐ</w:t>
      </w:r>
    </w:p>
    <w:p w:rsidR="004965E4" w:rsidRPr="00CE2F0E" w:rsidRDefault="004965E4" w:rsidP="004965E4">
      <w:pPr>
        <w:keepNext/>
        <w:spacing w:after="60" w:line="240" w:lineRule="auto"/>
        <w:jc w:val="center"/>
        <w:outlineLvl w:val="1"/>
        <w:rPr>
          <w:rFonts w:ascii="Sylfaen" w:hAnsi="Sylfaen" w:cs="Sylfaen"/>
          <w:b/>
          <w:sz w:val="20"/>
          <w:szCs w:val="20"/>
          <w:lang w:val="pt-BR"/>
        </w:rPr>
      </w:pPr>
      <w:r w:rsidRPr="00CE2F0E">
        <w:rPr>
          <w:rFonts w:ascii="Sylfaen" w:hAnsi="Sylfaen" w:cs="Sylfaen"/>
          <w:b/>
          <w:bCs/>
          <w:i/>
          <w:iCs/>
          <w:lang w:val="pt-BR"/>
        </w:rPr>
        <w:t xml:space="preserve">N </w:t>
      </w:r>
      <w:r w:rsidRPr="00CE2F0E">
        <w:rPr>
          <w:rFonts w:ascii="Sylfaen" w:hAnsi="Sylfaen" w:cs="Sylfaen"/>
          <w:b/>
          <w:bCs/>
          <w:lang w:val="hy-AM"/>
        </w:rPr>
        <w:t>«</w:t>
      </w:r>
      <w:r w:rsidRPr="00CE2F0E">
        <w:rPr>
          <w:rFonts w:ascii="Sylfaen" w:hAnsi="Sylfaen" w:cs="Sylfaen"/>
          <w:b/>
          <w:iCs/>
          <w:sz w:val="24"/>
          <w:szCs w:val="24"/>
          <w:lang w:val="hy-AM"/>
        </w:rPr>
        <w:t>ԳԱԿ-ՇՀԱՊՁԲ-11/2</w:t>
      </w:r>
      <w:r w:rsidRPr="00CE2F0E">
        <w:rPr>
          <w:rFonts w:ascii="Sylfaen" w:hAnsi="Sylfaen" w:cs="Sylfaen"/>
          <w:b/>
          <w:iCs/>
          <w:sz w:val="24"/>
          <w:szCs w:val="24"/>
          <w:lang w:val="pt-BR"/>
        </w:rPr>
        <w:t>-197</w:t>
      </w:r>
      <w:r w:rsidRPr="00CE2F0E">
        <w:rPr>
          <w:rFonts w:ascii="Sylfaen" w:hAnsi="Sylfaen" w:cs="Sylfaen"/>
          <w:b/>
          <w:bCs/>
          <w:lang w:val="hy-AM"/>
        </w:rPr>
        <w:t>»</w:t>
      </w:r>
    </w:p>
    <w:p w:rsidR="004965E4" w:rsidRPr="00EA0D0E" w:rsidRDefault="004965E4" w:rsidP="004965E4">
      <w:pPr>
        <w:tabs>
          <w:tab w:val="left" w:pos="720"/>
          <w:tab w:val="left" w:pos="1440"/>
          <w:tab w:val="left" w:pos="8865"/>
        </w:tabs>
        <w:spacing w:after="0" w:line="240" w:lineRule="auto"/>
        <w:jc w:val="both"/>
        <w:rPr>
          <w:rFonts w:ascii="Sylfaen" w:hAnsi="Sylfaen" w:cs="Sylfaen"/>
          <w:b/>
          <w:bCs/>
          <w:sz w:val="20"/>
          <w:szCs w:val="20"/>
          <w:lang w:val="pt-BR"/>
        </w:rPr>
      </w:pPr>
      <w:r>
        <w:rPr>
          <w:rFonts w:ascii="Sylfaen" w:hAnsi="Sylfaen" w:cs="Sylfaen"/>
          <w:b/>
          <w:bCs/>
          <w:sz w:val="20"/>
          <w:szCs w:val="20"/>
          <w:lang w:val="pt-BR"/>
        </w:rPr>
        <w:t xml:space="preserve">ք. Երևան                                                                                             </w:t>
      </w:r>
      <w:r w:rsidR="00DA798E">
        <w:rPr>
          <w:rFonts w:ascii="Sylfaen" w:hAnsi="Sylfaen" w:cs="Sylfaen"/>
          <w:b/>
          <w:bCs/>
          <w:sz w:val="20"/>
          <w:szCs w:val="20"/>
          <w:lang w:val="pt-BR"/>
        </w:rPr>
        <w:t xml:space="preserve">                             </w:t>
      </w:r>
      <w:r>
        <w:rPr>
          <w:rFonts w:ascii="Sylfaen" w:hAnsi="Sylfaen" w:cs="Sylfaen"/>
          <w:b/>
          <w:bCs/>
          <w:sz w:val="20"/>
          <w:szCs w:val="20"/>
          <w:lang w:val="pt-BR"/>
        </w:rPr>
        <w:t xml:space="preserve">    </w:t>
      </w: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>&lt;&lt;      &gt;&gt;  &lt;&lt;      &gt;&gt; 20</w:t>
      </w:r>
      <w:r w:rsidRPr="00EA0D0E">
        <w:rPr>
          <w:rFonts w:ascii="Sylfaen" w:hAnsi="Sylfaen" w:cs="Sylfaen"/>
          <w:b/>
          <w:bCs/>
          <w:sz w:val="20"/>
          <w:szCs w:val="20"/>
          <w:lang w:val="hy-AM"/>
        </w:rPr>
        <w:t>1</w:t>
      </w: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>5թ.</w:t>
      </w:r>
    </w:p>
    <w:p w:rsidR="004965E4" w:rsidRPr="00EA0D0E" w:rsidRDefault="004965E4" w:rsidP="004965E4">
      <w:pPr>
        <w:tabs>
          <w:tab w:val="left" w:pos="720"/>
          <w:tab w:val="left" w:pos="1440"/>
          <w:tab w:val="left" w:pos="8865"/>
        </w:tabs>
        <w:spacing w:after="0" w:line="240" w:lineRule="auto"/>
        <w:jc w:val="both"/>
        <w:rPr>
          <w:rFonts w:ascii="Sylfaen" w:hAnsi="Sylfaen" w:cs="Sylfaen"/>
          <w:b/>
          <w:bCs/>
          <w:sz w:val="20"/>
          <w:szCs w:val="20"/>
          <w:lang w:val="pt-BR"/>
        </w:rPr>
      </w:pPr>
    </w:p>
    <w:p w:rsidR="004965E4" w:rsidRPr="00EA0D0E" w:rsidRDefault="004965E4" w:rsidP="004965E4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pt-BR"/>
        </w:rPr>
      </w:pPr>
      <w:r>
        <w:rPr>
          <w:rFonts w:ascii="Sylfaen" w:hAnsi="Sylfaen" w:cs="Sylfaen"/>
          <w:b/>
          <w:bCs/>
          <w:sz w:val="20"/>
          <w:szCs w:val="20"/>
          <w:lang w:val="pt-BR"/>
        </w:rPr>
        <w:t>Երևանի թիվ 197 հիմնական դպրոց</w:t>
      </w: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 xml:space="preserve"> ՊՈԱԿ-</w:t>
      </w:r>
      <w:r w:rsidRPr="00EA0D0E">
        <w:rPr>
          <w:rFonts w:ascii="Sylfaen" w:hAnsi="Sylfaen" w:cs="Sylfaen"/>
          <w:sz w:val="20"/>
          <w:szCs w:val="20"/>
          <w:lang w:val="pt-BR"/>
        </w:rPr>
        <w:t>ն , ի դեմս տնօրեն</w:t>
      </w:r>
      <w:r>
        <w:rPr>
          <w:rFonts w:ascii="Sylfaen" w:hAnsi="Sylfaen" w:cs="Sylfaen"/>
          <w:sz w:val="20"/>
          <w:szCs w:val="20"/>
          <w:lang w:val="pt-BR"/>
        </w:rPr>
        <w:t>ի ժ/պ՝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CE2F0E">
        <w:rPr>
          <w:rFonts w:ascii="Sylfaen" w:hAnsi="Sylfaen" w:cs="Sylfaen"/>
          <w:b/>
          <w:sz w:val="20"/>
          <w:szCs w:val="20"/>
          <w:lang w:val="pt-BR"/>
        </w:rPr>
        <w:t>Վ. Թադևոսյանի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որը գործում է </w:t>
      </w:r>
      <w:r w:rsidRPr="00EA0D0E">
        <w:rPr>
          <w:rFonts w:ascii="Sylfaen" w:hAnsi="Sylfaen" w:cs="Sylfaen"/>
          <w:sz w:val="20"/>
          <w:szCs w:val="20"/>
        </w:rPr>
        <w:t>կազմակերպության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կանոնադրության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հիման վրա,   </w:t>
      </w:r>
      <w:r w:rsidRPr="00EA0D0E">
        <w:rPr>
          <w:rFonts w:ascii="Sylfaen" w:hAnsi="Sylfaen" w:cs="Sylfaen"/>
          <w:sz w:val="20"/>
          <w:szCs w:val="20"/>
        </w:rPr>
        <w:t>այսուհետ</w:t>
      </w: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 xml:space="preserve">` </w:t>
      </w:r>
      <w:r w:rsidRPr="00EA0D0E">
        <w:rPr>
          <w:rFonts w:ascii="Sylfaen" w:hAnsi="Sylfaen" w:cs="Sylfaen"/>
          <w:b/>
          <w:bCs/>
          <w:sz w:val="20"/>
          <w:szCs w:val="20"/>
          <w:lang w:val="hy-AM"/>
        </w:rPr>
        <w:t>«</w:t>
      </w:r>
      <w:r w:rsidRPr="00EA0D0E">
        <w:rPr>
          <w:rFonts w:ascii="Sylfaen" w:hAnsi="Sylfaen" w:cs="Sylfaen"/>
          <w:b/>
          <w:bCs/>
          <w:sz w:val="20"/>
          <w:szCs w:val="20"/>
        </w:rPr>
        <w:t>Գնորդ</w:t>
      </w:r>
      <w:r w:rsidRPr="00EA0D0E">
        <w:rPr>
          <w:rFonts w:ascii="Sylfaen" w:hAnsi="Sylfaen" w:cs="Sylfaen"/>
          <w:b/>
          <w:bCs/>
          <w:sz w:val="20"/>
          <w:szCs w:val="20"/>
          <w:lang w:val="hy-AM"/>
        </w:rPr>
        <w:t>»</w:t>
      </w: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 xml:space="preserve">, </w:t>
      </w:r>
      <w:r w:rsidRPr="00EA0D0E">
        <w:rPr>
          <w:rFonts w:ascii="Sylfaen" w:hAnsi="Sylfaen" w:cs="Sylfaen"/>
          <w:sz w:val="20"/>
          <w:szCs w:val="20"/>
        </w:rPr>
        <w:t>մի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կողմից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,  </w:t>
      </w:r>
      <w:r w:rsidRPr="00EA0D0E">
        <w:rPr>
          <w:rFonts w:ascii="Sylfaen" w:hAnsi="Sylfaen" w:cs="Sylfaen"/>
          <w:sz w:val="20"/>
          <w:szCs w:val="20"/>
        </w:rPr>
        <w:t>և</w:t>
      </w:r>
      <w:r w:rsidRPr="00EA0D0E">
        <w:rPr>
          <w:rFonts w:ascii="Sylfaen" w:hAnsi="Sylfaen" w:cs="Sylfaen"/>
          <w:sz w:val="20"/>
          <w:szCs w:val="20"/>
          <w:lang w:val="hy-AM"/>
        </w:rPr>
        <w:t>«</w:t>
      </w:r>
      <w:r w:rsidRPr="00EA0D0E">
        <w:rPr>
          <w:rFonts w:ascii="Sylfaen" w:hAnsi="Sylfaen" w:cs="Sylfaen"/>
          <w:sz w:val="20"/>
          <w:szCs w:val="20"/>
          <w:lang w:val="pt-BR"/>
        </w:rPr>
        <w:t>___________</w:t>
      </w:r>
      <w:r w:rsidRPr="00EA0D0E">
        <w:rPr>
          <w:rFonts w:ascii="Sylfaen" w:hAnsi="Sylfaen" w:cs="Sylfaen"/>
          <w:sz w:val="20"/>
          <w:szCs w:val="20"/>
          <w:lang w:val="hy-AM"/>
        </w:rPr>
        <w:t>»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-ն, </w:t>
      </w:r>
      <w:r w:rsidRPr="00EA0D0E">
        <w:rPr>
          <w:rFonts w:ascii="Sylfaen" w:hAnsi="Sylfaen" w:cs="Sylfaen"/>
          <w:sz w:val="20"/>
          <w:szCs w:val="20"/>
        </w:rPr>
        <w:t>ի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դեմս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տնօրեն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___յանի, </w:t>
      </w:r>
      <w:r w:rsidRPr="00EA0D0E">
        <w:rPr>
          <w:rFonts w:ascii="Sylfaen" w:hAnsi="Sylfaen" w:cs="Sylfaen"/>
          <w:sz w:val="20"/>
          <w:szCs w:val="20"/>
        </w:rPr>
        <w:t>որը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գործում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է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կանոնադրության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հիման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վրա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, </w:t>
      </w:r>
      <w:r w:rsidRPr="00EA0D0E">
        <w:rPr>
          <w:rFonts w:ascii="Sylfaen" w:hAnsi="Sylfaen" w:cs="Sylfaen"/>
          <w:sz w:val="20"/>
          <w:szCs w:val="20"/>
        </w:rPr>
        <w:t>այսուհետ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` </w:t>
      </w:r>
      <w:r w:rsidRPr="00EA0D0E">
        <w:rPr>
          <w:rFonts w:ascii="Sylfaen" w:hAnsi="Sylfaen" w:cs="Sylfaen"/>
          <w:sz w:val="20"/>
          <w:szCs w:val="20"/>
          <w:lang w:val="hy-AM"/>
        </w:rPr>
        <w:t>«</w:t>
      </w:r>
      <w:r w:rsidRPr="00EA0D0E">
        <w:rPr>
          <w:rFonts w:ascii="Sylfaen" w:hAnsi="Sylfaen" w:cs="Sylfaen"/>
          <w:sz w:val="20"/>
          <w:szCs w:val="20"/>
        </w:rPr>
        <w:t>Վաճառող</w:t>
      </w:r>
      <w:r w:rsidRPr="00EA0D0E">
        <w:rPr>
          <w:rFonts w:ascii="Sylfaen" w:hAnsi="Sylfaen" w:cs="Sylfaen"/>
          <w:sz w:val="20"/>
          <w:szCs w:val="20"/>
          <w:lang w:val="hy-AM"/>
        </w:rPr>
        <w:t>»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մյուս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կողմից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, </w:t>
      </w:r>
      <w:r w:rsidRPr="00EA0D0E">
        <w:rPr>
          <w:rFonts w:ascii="Sylfaen" w:hAnsi="Sylfaen" w:cs="Sylfaen"/>
          <w:sz w:val="20"/>
          <w:szCs w:val="20"/>
        </w:rPr>
        <w:t>կնքեցին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սույն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պայմանագիրը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հետևյալի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մասին</w:t>
      </w:r>
      <w:r w:rsidRPr="00EA0D0E">
        <w:rPr>
          <w:rFonts w:ascii="Sylfaen" w:hAnsi="Sylfaen" w:cs="Sylfaen"/>
          <w:sz w:val="20"/>
          <w:szCs w:val="20"/>
          <w:lang w:val="pt-BR"/>
        </w:rPr>
        <w:t>։</w:t>
      </w:r>
    </w:p>
    <w:p w:rsidR="004965E4" w:rsidRPr="00EA0D0E" w:rsidRDefault="004965E4" w:rsidP="004965E4">
      <w:pPr>
        <w:spacing w:after="0" w:line="240" w:lineRule="auto"/>
        <w:ind w:firstLine="709"/>
        <w:jc w:val="both"/>
        <w:rPr>
          <w:rFonts w:ascii="Sylfaen" w:hAnsi="Sylfaen" w:cs="Sylfaen"/>
          <w:b/>
          <w:bCs/>
          <w:sz w:val="20"/>
          <w:szCs w:val="20"/>
          <w:lang w:val="pt-BR"/>
        </w:rPr>
      </w:pPr>
    </w:p>
    <w:p w:rsidR="004965E4" w:rsidRPr="00EA0D0E" w:rsidRDefault="004965E4" w:rsidP="004965E4">
      <w:pPr>
        <w:spacing w:after="0" w:line="240" w:lineRule="auto"/>
        <w:jc w:val="both"/>
        <w:rPr>
          <w:rFonts w:ascii="Sylfaen" w:hAnsi="Sylfaen" w:cs="Sylfaen"/>
          <w:b/>
          <w:bCs/>
          <w:sz w:val="20"/>
          <w:szCs w:val="20"/>
          <w:lang w:val="pt-BR"/>
        </w:rPr>
      </w:pP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>1.Պայմանագրի առարկան և գործողության ժամկետը</w:t>
      </w:r>
    </w:p>
    <w:p w:rsidR="004965E4" w:rsidRPr="00EA0D0E" w:rsidRDefault="004965E4" w:rsidP="004965E4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hy-AM"/>
        </w:rPr>
      </w:pP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>1.1.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Վաճառողը պարտավորվում է սույն պայմանագրով /այսուհետ` Պայմանագիր/ սահմանված կարգով, ծավալներով և գնման ժամանակացույցով նախատեսված </w:t>
      </w: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 xml:space="preserve">ժամկետներում` (հավելված N 2)  Գնորդին կամ նրա կողմից որոշված </w:t>
      </w:r>
      <w:r w:rsidRPr="00EA0D0E">
        <w:rPr>
          <w:rFonts w:ascii="Sylfaen" w:hAnsi="Sylfaen" w:cs="Sylfaen"/>
          <w:b/>
          <w:bCs/>
          <w:sz w:val="20"/>
          <w:szCs w:val="20"/>
          <w:lang w:val="hy-AM"/>
        </w:rPr>
        <w:t>ս</w:t>
      </w: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>տացողին (այսուհետ` Ստացող) մատակարարել սույն պայմանագրի N 1 հավելվածով`</w:t>
      </w:r>
      <w:r w:rsidRPr="00EA0D0E">
        <w:rPr>
          <w:rFonts w:ascii="Sylfaen" w:hAnsi="Sylfaen" w:cs="Sylfaen"/>
          <w:b/>
          <w:bCs/>
          <w:sz w:val="20"/>
          <w:szCs w:val="20"/>
        </w:rPr>
        <w:t>Տ</w:t>
      </w: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 xml:space="preserve">եխնիկական բնութագրով նախատեսված </w:t>
      </w:r>
      <w:r w:rsidRPr="00EA0D0E">
        <w:rPr>
          <w:rFonts w:ascii="Sylfaen" w:hAnsi="Sylfaen" w:cs="Sylfaen"/>
          <w:b/>
          <w:bCs/>
          <w:sz w:val="20"/>
          <w:szCs w:val="20"/>
          <w:lang w:val="hy-AM"/>
        </w:rPr>
        <w:t>սննդամթերքի ձեռքբերում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/այսուհետ`Ապրանք/, իսկԳնորդը պարտավորվում է </w:t>
      </w:r>
      <w:r w:rsidRPr="00EA0D0E">
        <w:rPr>
          <w:rFonts w:ascii="Sylfaen" w:hAnsi="Sylfaen" w:cs="Sylfaen"/>
          <w:sz w:val="20"/>
          <w:szCs w:val="20"/>
        </w:rPr>
        <w:t>ընդունել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  <w:lang w:val="hy-AM"/>
        </w:rPr>
        <w:t>այդ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  <w:lang w:val="hy-AM"/>
        </w:rPr>
        <w:t>Ապրանքը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և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այդ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նպատակով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համապատասխան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ֆինանսական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միջոցներ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նախատեսվելու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դեպքում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  <w:lang w:val="hy-AM"/>
        </w:rPr>
        <w:t>վճար</w:t>
      </w:r>
      <w:r w:rsidRPr="00EA0D0E">
        <w:rPr>
          <w:rFonts w:ascii="Sylfaen" w:hAnsi="Sylfaen" w:cs="Sylfaen"/>
          <w:sz w:val="20"/>
          <w:szCs w:val="20"/>
        </w:rPr>
        <w:t>ել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դրա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համար։</w:t>
      </w:r>
    </w:p>
    <w:p w:rsidR="004965E4" w:rsidRPr="00EA0D0E" w:rsidRDefault="004965E4" w:rsidP="004965E4">
      <w:pPr>
        <w:spacing w:after="0" w:line="240" w:lineRule="auto"/>
        <w:jc w:val="both"/>
        <w:rPr>
          <w:rFonts w:ascii="Sylfaen" w:hAnsi="Sylfaen" w:cs="Sylfaen"/>
          <w:b/>
          <w:bCs/>
          <w:sz w:val="20"/>
          <w:szCs w:val="20"/>
          <w:lang w:val="pt-BR"/>
        </w:rPr>
      </w:pP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>1.2</w:t>
      </w:r>
      <w:r w:rsidRPr="00EA0D0E">
        <w:rPr>
          <w:rFonts w:ascii="Sylfaen" w:hAnsi="Sylfaen" w:cs="Sylfaen"/>
          <w:b/>
          <w:bCs/>
          <w:sz w:val="20"/>
          <w:szCs w:val="20"/>
          <w:lang w:val="hy-AM"/>
        </w:rPr>
        <w:t>.</w:t>
      </w:r>
      <w:r w:rsidRPr="00EA0D0E">
        <w:rPr>
          <w:rFonts w:ascii="Sylfaen" w:hAnsi="Sylfaen" w:cs="Sylfaen"/>
          <w:sz w:val="20"/>
          <w:szCs w:val="20"/>
          <w:lang w:val="hy-AM"/>
        </w:rPr>
        <w:t>Ապրանքը մատակարարվում է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է </w:t>
      </w:r>
      <w:r w:rsidRPr="00EA0D0E">
        <w:rPr>
          <w:rFonts w:ascii="Sylfaen" w:hAnsi="Sylfaen" w:cs="Sylfaen"/>
          <w:b/>
          <w:bCs/>
          <w:sz w:val="20"/>
          <w:szCs w:val="20"/>
          <w:lang w:val="hy-AM"/>
        </w:rPr>
        <w:t>սույնպայմանագրի</w:t>
      </w: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 xml:space="preserve"> N 1</w:t>
      </w:r>
      <w:r w:rsidRPr="00EA0D0E">
        <w:rPr>
          <w:rFonts w:ascii="Sylfaen" w:hAnsi="Sylfaen" w:cs="Sylfaen"/>
          <w:b/>
          <w:bCs/>
          <w:sz w:val="20"/>
          <w:szCs w:val="20"/>
          <w:lang w:val="hy-AM"/>
        </w:rPr>
        <w:t xml:space="preserve"> և</w:t>
      </w: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 xml:space="preserve"> 2  </w:t>
      </w:r>
      <w:r w:rsidRPr="00EA0D0E">
        <w:rPr>
          <w:rFonts w:ascii="Sylfaen" w:hAnsi="Sylfaen" w:cs="Sylfaen"/>
          <w:b/>
          <w:bCs/>
          <w:sz w:val="20"/>
          <w:szCs w:val="20"/>
          <w:lang w:val="hy-AM"/>
        </w:rPr>
        <w:t>հավելվածներով սահմանված</w:t>
      </w:r>
      <w:r w:rsidRPr="00CE2F0E">
        <w:rPr>
          <w:rFonts w:ascii="Sylfaen" w:hAnsi="Sylfaen" w:cs="Sylfaen"/>
          <w:b/>
          <w:bCs/>
          <w:sz w:val="20"/>
          <w:szCs w:val="20"/>
          <w:lang w:val="hy-AM"/>
        </w:rPr>
        <w:t xml:space="preserve"> </w:t>
      </w: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>Տեխնիկական բնութագիր</w:t>
      </w:r>
      <w:r w:rsidRPr="00EA0D0E">
        <w:rPr>
          <w:rFonts w:ascii="Sylfaen" w:hAnsi="Sylfaen" w:cs="Sylfaen"/>
          <w:b/>
          <w:bCs/>
          <w:sz w:val="20"/>
          <w:szCs w:val="20"/>
          <w:lang w:val="hy-AM"/>
        </w:rPr>
        <w:t xml:space="preserve">, </w:t>
      </w: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>գ</w:t>
      </w:r>
      <w:r w:rsidRPr="00EA0D0E">
        <w:rPr>
          <w:rFonts w:ascii="Sylfaen" w:hAnsi="Sylfaen" w:cs="Sylfaen"/>
          <w:b/>
          <w:bCs/>
          <w:sz w:val="20"/>
          <w:szCs w:val="20"/>
          <w:lang w:val="hy-AM"/>
        </w:rPr>
        <w:t>նման ժամանակացույցին համապատասխան</w:t>
      </w:r>
      <w:r w:rsidRPr="00CE2F0E">
        <w:rPr>
          <w:rFonts w:ascii="Sylfaen" w:hAnsi="Sylfaen" w:cs="Sylfaen"/>
          <w:b/>
          <w:bCs/>
          <w:sz w:val="20"/>
          <w:szCs w:val="20"/>
          <w:lang w:val="hy-AM"/>
        </w:rPr>
        <w:t xml:space="preserve"> </w:t>
      </w:r>
      <w:r w:rsidRPr="00EA0D0E">
        <w:rPr>
          <w:rFonts w:ascii="Sylfaen" w:hAnsi="Sylfaen" w:cs="Sylfaen"/>
          <w:b/>
          <w:bCs/>
          <w:sz w:val="20"/>
          <w:szCs w:val="20"/>
          <w:lang w:val="hy-AM"/>
        </w:rPr>
        <w:t>և</w:t>
      </w: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 xml:space="preserve"> սահմանված </w:t>
      </w:r>
      <w:r w:rsidRPr="00EA0D0E">
        <w:rPr>
          <w:rFonts w:ascii="Sylfaen" w:hAnsi="Sylfaen" w:cs="Sylfaen"/>
          <w:b/>
          <w:bCs/>
          <w:sz w:val="20"/>
          <w:szCs w:val="20"/>
          <w:lang w:val="hy-AM"/>
        </w:rPr>
        <w:t>ժամկետներով</w:t>
      </w: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>։</w:t>
      </w:r>
    </w:p>
    <w:p w:rsidR="004965E4" w:rsidRPr="00EA0D0E" w:rsidRDefault="004965E4" w:rsidP="004965E4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pt-BR"/>
        </w:rPr>
      </w:pP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>1.</w:t>
      </w:r>
      <w:r w:rsidRPr="00EA0D0E">
        <w:rPr>
          <w:rFonts w:ascii="Sylfaen" w:hAnsi="Sylfaen" w:cs="Sylfaen"/>
          <w:b/>
          <w:bCs/>
          <w:sz w:val="20"/>
          <w:szCs w:val="20"/>
          <w:lang w:val="hy-AM"/>
        </w:rPr>
        <w:t>3</w:t>
      </w:r>
      <w:r w:rsidRPr="00EA0D0E">
        <w:rPr>
          <w:rFonts w:ascii="Sylfaen" w:hAnsi="Sylfaen" w:cs="Sylfaen"/>
          <w:sz w:val="20"/>
          <w:szCs w:val="20"/>
          <w:lang w:val="pt-BR"/>
        </w:rPr>
        <w:t>.Մեկ տեսակի գերազանցմամբ Ապրանքի հանձնումը չի ծածկում այլ տեսակի Ապրանքի թերի հանձնումը։</w:t>
      </w:r>
    </w:p>
    <w:p w:rsidR="004965E4" w:rsidRPr="00EA0D0E" w:rsidRDefault="004965E4" w:rsidP="004965E4">
      <w:pPr>
        <w:spacing w:after="0" w:line="240" w:lineRule="auto"/>
        <w:ind w:firstLine="720"/>
        <w:jc w:val="both"/>
        <w:rPr>
          <w:rFonts w:ascii="Sylfaen" w:hAnsi="Sylfaen" w:cs="Sylfaen"/>
          <w:sz w:val="20"/>
          <w:szCs w:val="20"/>
          <w:lang w:val="pt-BR"/>
        </w:rPr>
      </w:pPr>
    </w:p>
    <w:p w:rsidR="004965E4" w:rsidRPr="00EA0D0E" w:rsidRDefault="004965E4" w:rsidP="004965E4">
      <w:pPr>
        <w:spacing w:after="0" w:line="240" w:lineRule="auto"/>
        <w:jc w:val="both"/>
        <w:rPr>
          <w:rFonts w:ascii="Sylfaen" w:hAnsi="Sylfaen" w:cs="Sylfaen"/>
          <w:b/>
          <w:bCs/>
          <w:sz w:val="20"/>
          <w:szCs w:val="20"/>
          <w:lang w:val="pt-BR"/>
        </w:rPr>
      </w:pP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>2. Մատակարարման պայմանները</w:t>
      </w:r>
    </w:p>
    <w:p w:rsidR="004965E4" w:rsidRPr="00EA0D0E" w:rsidRDefault="004965E4" w:rsidP="004965E4">
      <w:pPr>
        <w:tabs>
          <w:tab w:val="left" w:pos="720"/>
        </w:tabs>
        <w:spacing w:after="0" w:line="240" w:lineRule="auto"/>
        <w:jc w:val="both"/>
        <w:rPr>
          <w:rFonts w:ascii="Sylfaen" w:hAnsi="Sylfaen" w:cs="Sylfaen"/>
          <w:b/>
          <w:bCs/>
          <w:sz w:val="20"/>
          <w:szCs w:val="20"/>
          <w:lang w:val="pt-BR"/>
        </w:rPr>
      </w:pP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>2.1.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Վաճառողն Ապրանքը մատակարարում է Գնորդին /Ստացողին/   </w:t>
      </w: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>Պայմանագրի  N2 հավելված</w:t>
      </w:r>
      <w:r w:rsidRPr="00EA0D0E">
        <w:rPr>
          <w:rFonts w:ascii="Sylfaen" w:hAnsi="Sylfaen" w:cs="Sylfaen"/>
          <w:b/>
          <w:bCs/>
          <w:sz w:val="20"/>
          <w:szCs w:val="20"/>
        </w:rPr>
        <w:t>ով</w:t>
      </w: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>` գնման ժամանակացույց</w:t>
      </w:r>
      <w:r w:rsidRPr="00EA0D0E">
        <w:rPr>
          <w:rFonts w:ascii="Sylfaen" w:hAnsi="Sylfaen" w:cs="Sylfaen"/>
          <w:b/>
          <w:bCs/>
          <w:sz w:val="20"/>
          <w:szCs w:val="20"/>
        </w:rPr>
        <w:t>ով</w:t>
      </w:r>
      <w:r w:rsidRPr="00CE2F0E">
        <w:rPr>
          <w:rFonts w:ascii="Sylfaen" w:hAnsi="Sylfaen" w:cs="Sylfaen"/>
          <w:b/>
          <w:bCs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b/>
          <w:bCs/>
          <w:sz w:val="20"/>
          <w:szCs w:val="20"/>
        </w:rPr>
        <w:t>սահմանված</w:t>
      </w: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 xml:space="preserve"> ծավալներով և ժամկետներում։</w:t>
      </w:r>
    </w:p>
    <w:p w:rsidR="004965E4" w:rsidRPr="00EA0D0E" w:rsidRDefault="004965E4" w:rsidP="004965E4">
      <w:pPr>
        <w:tabs>
          <w:tab w:val="left" w:pos="720"/>
        </w:tabs>
        <w:spacing w:after="0" w:line="240" w:lineRule="auto"/>
        <w:jc w:val="both"/>
        <w:rPr>
          <w:rFonts w:ascii="Sylfaen" w:hAnsi="Sylfaen" w:cs="Sylfaen"/>
          <w:sz w:val="20"/>
          <w:szCs w:val="20"/>
          <w:lang w:val="pt-BR"/>
        </w:rPr>
      </w:pP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>2.2.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Վաճառողը Ապրանքը հասցնում է Գնորդին /Ստացողին/` նրա կողմից նշված հասցեներով։</w:t>
      </w:r>
    </w:p>
    <w:p w:rsidR="004965E4" w:rsidRPr="00EA0D0E" w:rsidRDefault="004965E4" w:rsidP="004965E4">
      <w:pPr>
        <w:spacing w:after="0" w:line="240" w:lineRule="auto"/>
        <w:ind w:firstLine="709"/>
        <w:jc w:val="both"/>
        <w:rPr>
          <w:rFonts w:ascii="Sylfaen" w:hAnsi="Sylfaen" w:cs="Sylfaen"/>
          <w:sz w:val="20"/>
          <w:szCs w:val="20"/>
          <w:lang w:val="pt-BR"/>
        </w:rPr>
      </w:pPr>
    </w:p>
    <w:p w:rsidR="004965E4" w:rsidRPr="00EA0D0E" w:rsidRDefault="004965E4" w:rsidP="004965E4">
      <w:pPr>
        <w:spacing w:after="0" w:line="240" w:lineRule="auto"/>
        <w:jc w:val="both"/>
        <w:rPr>
          <w:rFonts w:ascii="Sylfaen" w:hAnsi="Sylfaen" w:cs="Sylfaen"/>
          <w:b/>
          <w:bCs/>
          <w:sz w:val="20"/>
          <w:szCs w:val="20"/>
          <w:lang w:val="pt-BR"/>
        </w:rPr>
      </w:pP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>3. Կողմերի իրավունքները և պարտականությունները</w:t>
      </w:r>
    </w:p>
    <w:p w:rsidR="004965E4" w:rsidRPr="00EA0D0E" w:rsidRDefault="004965E4" w:rsidP="004965E4">
      <w:pPr>
        <w:spacing w:after="0" w:line="240" w:lineRule="auto"/>
        <w:jc w:val="both"/>
        <w:rPr>
          <w:rFonts w:ascii="Sylfaen" w:hAnsi="Sylfaen" w:cs="Sylfaen"/>
          <w:b/>
          <w:bCs/>
          <w:sz w:val="20"/>
          <w:szCs w:val="20"/>
          <w:lang w:val="pt-BR"/>
        </w:rPr>
      </w:pP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>3.1Գնորդն իրավունք ունի`</w:t>
      </w:r>
    </w:p>
    <w:p w:rsidR="004965E4" w:rsidRPr="00EA0D0E" w:rsidRDefault="004965E4" w:rsidP="004965E4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pt-BR"/>
        </w:rPr>
      </w:pP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>3.1.1</w:t>
      </w:r>
      <w:r w:rsidRPr="00EA0D0E">
        <w:rPr>
          <w:rFonts w:ascii="Sylfaen" w:hAnsi="Sylfaen" w:cs="Sylfaen"/>
          <w:sz w:val="20"/>
          <w:szCs w:val="20"/>
          <w:lang w:val="pt-BR"/>
        </w:rPr>
        <w:t>.Ապրանքը Պայմանագրով սահմանված ժամկետում Վաճառողի կողմից չմատակարարելու դեպքում հրաժարվել Ապրանքից, եթե մատակարարման ժամկետները խախտվել են 15 օրից ավելի.</w:t>
      </w:r>
    </w:p>
    <w:p w:rsidR="004965E4" w:rsidRPr="00EA0D0E" w:rsidRDefault="004965E4" w:rsidP="004965E4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pt-BR"/>
        </w:rPr>
      </w:pP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>3.1.2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. Եթե հանձնվել է անպատշաճ որակի` </w:t>
      </w:r>
      <w:r w:rsidRPr="00EA0D0E">
        <w:rPr>
          <w:rFonts w:ascii="Sylfaen" w:hAnsi="Sylfaen" w:cs="Sylfaen"/>
          <w:sz w:val="20"/>
          <w:szCs w:val="20"/>
        </w:rPr>
        <w:t>Պ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այմանագրի 1.1 կետում նշված տեխնիկական բնութագրին չհամապատասխանող Ապրանք. </w:t>
      </w:r>
    </w:p>
    <w:p w:rsidR="004965E4" w:rsidRPr="00EA0D0E" w:rsidRDefault="004965E4" w:rsidP="004965E4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pt-BR"/>
        </w:rPr>
      </w:pP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>ա)</w:t>
      </w:r>
      <w:r w:rsidRPr="00EA0D0E">
        <w:rPr>
          <w:rFonts w:ascii="Sylfaen" w:hAnsi="Sylfaen" w:cs="Sylfaen"/>
          <w:sz w:val="20"/>
          <w:szCs w:val="20"/>
        </w:rPr>
        <w:t>պ</w:t>
      </w:r>
      <w:r w:rsidRPr="00EA0D0E">
        <w:rPr>
          <w:rFonts w:ascii="Sylfaen" w:hAnsi="Sylfaen" w:cs="Sylfaen"/>
          <w:sz w:val="20"/>
          <w:szCs w:val="20"/>
          <w:lang w:val="pt-BR"/>
        </w:rPr>
        <w:t>ահանջել հատուցելու Ապրանքի անպատշաճ որակի լինելու պատճառով իր կատարած ծախսերը.</w:t>
      </w:r>
    </w:p>
    <w:p w:rsidR="004965E4" w:rsidRPr="00EA0D0E" w:rsidRDefault="004965E4" w:rsidP="004965E4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pt-BR"/>
        </w:rPr>
      </w:pP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>բ)</w:t>
      </w:r>
      <w:r w:rsidRPr="00EA0D0E">
        <w:rPr>
          <w:rFonts w:ascii="Sylfaen" w:hAnsi="Sylfaen" w:cs="Sylfaen"/>
          <w:sz w:val="20"/>
          <w:szCs w:val="20"/>
        </w:rPr>
        <w:t>չ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ընդունել Ապրանքն` իր  հայեցողությամբ սահմանելով անպատշաճ որակի Ապրանքը </w:t>
      </w:r>
      <w:r w:rsidRPr="00EA0D0E">
        <w:rPr>
          <w:rFonts w:ascii="Sylfaen" w:hAnsi="Sylfaen" w:cs="Sylfaen"/>
          <w:sz w:val="20"/>
          <w:szCs w:val="20"/>
        </w:rPr>
        <w:t>Պ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այմանագրին համապատասխանող որակի Ապրանքով անհատույց փոխարինման ողջամիտ ժամկետ և պահանջել Վաճառողից վճարելու սույն պայմանագրի 7.4 կետով նախատեսված տուգանքը. </w:t>
      </w:r>
    </w:p>
    <w:p w:rsidR="004965E4" w:rsidRPr="00EA0D0E" w:rsidRDefault="004965E4" w:rsidP="004965E4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pt-BR"/>
        </w:rPr>
      </w:pPr>
      <w:r w:rsidRPr="00EA0D0E">
        <w:rPr>
          <w:rFonts w:ascii="Sylfaen" w:hAnsi="Sylfaen" w:cs="Sylfaen"/>
          <w:sz w:val="20"/>
          <w:szCs w:val="20"/>
          <w:lang w:val="pt-BR"/>
        </w:rPr>
        <w:t>գ)</w:t>
      </w:r>
      <w:r w:rsidRPr="00EA0D0E">
        <w:rPr>
          <w:rFonts w:ascii="Sylfaen" w:hAnsi="Sylfaen" w:cs="Sylfaen"/>
          <w:sz w:val="20"/>
          <w:szCs w:val="20"/>
        </w:rPr>
        <w:t>հ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րաժարվել </w:t>
      </w:r>
      <w:r w:rsidRPr="00EA0D0E">
        <w:rPr>
          <w:rFonts w:ascii="Sylfaen" w:hAnsi="Sylfaen" w:cs="Sylfaen"/>
          <w:sz w:val="20"/>
          <w:szCs w:val="20"/>
        </w:rPr>
        <w:t>Պ</w:t>
      </w:r>
      <w:r w:rsidRPr="00EA0D0E">
        <w:rPr>
          <w:rFonts w:ascii="Sylfaen" w:hAnsi="Sylfaen" w:cs="Sylfaen"/>
          <w:sz w:val="20"/>
          <w:szCs w:val="20"/>
          <w:lang w:val="pt-BR"/>
        </w:rPr>
        <w:t>այմանագիրը կատարելուց և պահանջել վերադարձնելու Ապրանքի համար վճարված գումարը.</w:t>
      </w:r>
    </w:p>
    <w:p w:rsidR="004965E4" w:rsidRPr="00EA0D0E" w:rsidRDefault="004965E4" w:rsidP="004965E4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pt-BR"/>
        </w:rPr>
      </w:pP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>3.1.3.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Եթե հանձնվել է Պայմանագրով որոշվածից պակաս քանակի Ապրանք, ապա. </w:t>
      </w:r>
    </w:p>
    <w:p w:rsidR="004965E4" w:rsidRPr="00EA0D0E" w:rsidRDefault="004965E4" w:rsidP="004965E4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pt-BR"/>
        </w:rPr>
      </w:pP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>ա)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 պահանջել լրացնելու Ապրանքի պակաս հանձնված քանակը,</w:t>
      </w:r>
    </w:p>
    <w:p w:rsidR="004965E4" w:rsidRPr="00EA0D0E" w:rsidRDefault="004965E4" w:rsidP="004965E4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pt-BR"/>
        </w:rPr>
      </w:pP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>բ)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հրաժարվել հանձնված Ապրանքից և դրա համար վճարելուց, իսկ եթե Ապրանքի համար վճարվել է, ապա` պահանջել վերադարձնելու վճարված գումարը և վճարելու սույն պայմանագրի 7.2 կետով նախատեսված տույժը։</w:t>
      </w:r>
    </w:p>
    <w:p w:rsidR="004965E4" w:rsidRPr="00EA0D0E" w:rsidRDefault="004965E4" w:rsidP="004965E4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pt-BR"/>
        </w:rPr>
      </w:pP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>3.1.4.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Եթե հանձնվել է տեսակի պայմանի խախտմամբ Ապրանք,  իր ընտրությամբ`</w:t>
      </w:r>
    </w:p>
    <w:p w:rsidR="004965E4" w:rsidRPr="00EA0D0E" w:rsidRDefault="004965E4" w:rsidP="004965E4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pt-BR"/>
        </w:rPr>
      </w:pP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>ա)</w:t>
      </w:r>
      <w:r w:rsidRPr="00EA0D0E">
        <w:rPr>
          <w:rFonts w:ascii="Sylfaen" w:hAnsi="Sylfaen" w:cs="Sylfaen"/>
          <w:sz w:val="20"/>
          <w:szCs w:val="20"/>
          <w:lang w:val="pt-BR"/>
        </w:rPr>
        <w:t>ընդունել տեսակի վերաբերյալ պայմանին համապատասխանող Ապրանքը և հրաժարվել մնացած Ապրանքներից.</w:t>
      </w:r>
    </w:p>
    <w:p w:rsidR="004965E4" w:rsidRPr="00EA0D0E" w:rsidRDefault="004965E4" w:rsidP="004965E4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pt-BR"/>
        </w:rPr>
      </w:pP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>բ)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հրաժարվել հանձնված բոլոր Ապրանքներից և պահանջել վճարելու սույն պայմանագրի 7.2 կետով նախատեսված տույժը. </w:t>
      </w:r>
    </w:p>
    <w:p w:rsidR="004965E4" w:rsidRPr="00EA0D0E" w:rsidRDefault="004965E4" w:rsidP="004965E4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pt-BR"/>
        </w:rPr>
      </w:pP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lastRenderedPageBreak/>
        <w:t>գ)</w:t>
      </w:r>
      <w:r w:rsidRPr="00EA0D0E">
        <w:rPr>
          <w:rFonts w:ascii="Sylfaen" w:hAnsi="Sylfaen" w:cs="Sylfaen"/>
          <w:sz w:val="20"/>
          <w:szCs w:val="20"/>
          <w:lang w:val="pt-BR"/>
        </w:rPr>
        <w:t>պահանջել տեսակի վերաբերյալ պայմանին չհամապատասխանող Ապրանքի անհատույց փոխարինում սույն պայմանագրով նախատեսված տեսակին համապատասխան Ապրանքով.</w:t>
      </w:r>
    </w:p>
    <w:p w:rsidR="004965E4" w:rsidRPr="00EA0D0E" w:rsidRDefault="004965E4" w:rsidP="004965E4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pt-BR"/>
        </w:rPr>
      </w:pP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>3.1.5.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Վաճառողի կողմից մատակարարման ժամկետների խախտման դեպքում իր հայեցողությամբ սահմանել Ապրանքի մատակարարման նոր ժամկետ և պահանջել Վաճառողից վճարելու </w:t>
      </w:r>
      <w:r w:rsidRPr="00EA0D0E">
        <w:rPr>
          <w:rFonts w:ascii="Sylfaen" w:hAnsi="Sylfaen" w:cs="Sylfaen"/>
          <w:sz w:val="20"/>
          <w:szCs w:val="20"/>
        </w:rPr>
        <w:t>Պ</w:t>
      </w:r>
      <w:r w:rsidRPr="00EA0D0E">
        <w:rPr>
          <w:rFonts w:ascii="Sylfaen" w:hAnsi="Sylfaen" w:cs="Sylfaen"/>
          <w:sz w:val="20"/>
          <w:szCs w:val="20"/>
          <w:lang w:val="pt-BR"/>
        </w:rPr>
        <w:t>այմանագրի  7.2 կետով նախատեսված տույժը։</w:t>
      </w:r>
    </w:p>
    <w:p w:rsidR="004965E4" w:rsidRPr="00EA0D0E" w:rsidRDefault="004965E4" w:rsidP="004965E4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pt-BR"/>
        </w:rPr>
      </w:pP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>3.1.6</w:t>
      </w:r>
      <w:r w:rsidRPr="00EA0D0E">
        <w:rPr>
          <w:rFonts w:ascii="Sylfaen" w:hAnsi="Sylfaen" w:cs="Sylfaen"/>
          <w:sz w:val="20"/>
          <w:szCs w:val="20"/>
          <w:lang w:val="pt-BR"/>
        </w:rPr>
        <w:t>.Վաճառողից պահանջել հատուցելու վնասները,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 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4965E4" w:rsidRPr="00EA0D0E" w:rsidRDefault="004965E4" w:rsidP="004965E4">
      <w:pPr>
        <w:tabs>
          <w:tab w:val="left" w:pos="720"/>
        </w:tabs>
        <w:spacing w:after="0" w:line="240" w:lineRule="auto"/>
        <w:jc w:val="both"/>
        <w:rPr>
          <w:rFonts w:ascii="Sylfaen" w:hAnsi="Sylfaen" w:cs="Sylfaen"/>
          <w:sz w:val="20"/>
          <w:szCs w:val="20"/>
          <w:lang w:val="pt-BR"/>
        </w:rPr>
      </w:pP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>3.1.7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.Միակողմանի լուծել </w:t>
      </w:r>
      <w:r w:rsidRPr="00EA0D0E">
        <w:rPr>
          <w:rFonts w:ascii="Sylfaen" w:hAnsi="Sylfaen" w:cs="Sylfaen"/>
          <w:sz w:val="20"/>
          <w:szCs w:val="20"/>
        </w:rPr>
        <w:t>Պ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այմանագիրը (լրիվ կամ մասնակի), եթե Վաճառողն էականորեն խախտել է </w:t>
      </w:r>
      <w:r w:rsidRPr="00EA0D0E">
        <w:rPr>
          <w:rFonts w:ascii="Sylfaen" w:hAnsi="Sylfaen" w:cs="Sylfaen"/>
          <w:sz w:val="20"/>
          <w:szCs w:val="20"/>
        </w:rPr>
        <w:t>Պ</w:t>
      </w:r>
      <w:r w:rsidRPr="00EA0D0E">
        <w:rPr>
          <w:rFonts w:ascii="Sylfaen" w:hAnsi="Sylfaen" w:cs="Sylfaen"/>
          <w:sz w:val="20"/>
          <w:szCs w:val="20"/>
          <w:lang w:val="pt-BR"/>
        </w:rPr>
        <w:t>այամագիրը.</w:t>
      </w:r>
    </w:p>
    <w:p w:rsidR="004965E4" w:rsidRPr="00EA0D0E" w:rsidRDefault="004965E4" w:rsidP="004965E4">
      <w:pPr>
        <w:tabs>
          <w:tab w:val="left" w:pos="720"/>
        </w:tabs>
        <w:spacing w:after="0" w:line="240" w:lineRule="auto"/>
        <w:jc w:val="both"/>
        <w:rPr>
          <w:rFonts w:ascii="Sylfaen" w:hAnsi="Sylfaen" w:cs="Sylfaen"/>
          <w:sz w:val="20"/>
          <w:szCs w:val="20"/>
          <w:lang w:val="pt-BR"/>
        </w:rPr>
      </w:pP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>3.1.7.1.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Վաճառողի կողմից </w:t>
      </w:r>
      <w:r w:rsidRPr="00EA0D0E">
        <w:rPr>
          <w:rFonts w:ascii="Sylfaen" w:hAnsi="Sylfaen" w:cs="Sylfaen"/>
          <w:sz w:val="20"/>
          <w:szCs w:val="20"/>
        </w:rPr>
        <w:t>Պ</w:t>
      </w:r>
      <w:r w:rsidRPr="00EA0D0E">
        <w:rPr>
          <w:rFonts w:ascii="Sylfaen" w:hAnsi="Sylfaen" w:cs="Sylfaen"/>
          <w:sz w:val="20"/>
          <w:szCs w:val="20"/>
          <w:lang w:val="pt-BR"/>
        </w:rPr>
        <w:t>այմանագիրը խախտելն էական է համարվում, եթե`</w:t>
      </w:r>
    </w:p>
    <w:p w:rsidR="004965E4" w:rsidRPr="00EA0D0E" w:rsidRDefault="004965E4" w:rsidP="004965E4">
      <w:pPr>
        <w:tabs>
          <w:tab w:val="left" w:pos="720"/>
        </w:tabs>
        <w:spacing w:after="0" w:line="240" w:lineRule="auto"/>
        <w:jc w:val="both"/>
        <w:rPr>
          <w:rFonts w:ascii="Sylfaen" w:hAnsi="Sylfaen" w:cs="Sylfaen"/>
          <w:b/>
          <w:bCs/>
          <w:sz w:val="20"/>
          <w:szCs w:val="20"/>
          <w:lang w:val="pt-BR"/>
        </w:rPr>
      </w:pP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>ա)մատակարարվել է անպատշաճ որակի Ապրանք որը չի կարող փոխարինվել Գնորդի համար ընդունելի ժամկետում.</w:t>
      </w:r>
    </w:p>
    <w:p w:rsidR="004965E4" w:rsidRPr="00EA0D0E" w:rsidRDefault="004965E4" w:rsidP="004965E4">
      <w:pPr>
        <w:tabs>
          <w:tab w:val="left" w:pos="720"/>
        </w:tabs>
        <w:spacing w:after="0" w:line="240" w:lineRule="auto"/>
        <w:jc w:val="both"/>
        <w:rPr>
          <w:rFonts w:ascii="Sylfaen" w:hAnsi="Sylfaen" w:cs="Sylfaen"/>
          <w:b/>
          <w:bCs/>
          <w:sz w:val="20"/>
          <w:szCs w:val="20"/>
          <w:lang w:val="pt-BR"/>
        </w:rPr>
      </w:pP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>բ) Ապրանքի մատակարարման ժամկետները խախտվել են 15 օրից ավելի,</w:t>
      </w:r>
    </w:p>
    <w:p w:rsidR="004965E4" w:rsidRPr="00EA0D0E" w:rsidRDefault="004965E4" w:rsidP="004965E4">
      <w:pPr>
        <w:tabs>
          <w:tab w:val="left" w:pos="720"/>
        </w:tabs>
        <w:spacing w:after="0" w:line="240" w:lineRule="auto"/>
        <w:jc w:val="both"/>
        <w:rPr>
          <w:rFonts w:ascii="Sylfaen" w:hAnsi="Sylfaen" w:cs="Sylfaen"/>
          <w:sz w:val="20"/>
          <w:szCs w:val="20"/>
          <w:lang w:val="pt-BR"/>
        </w:rPr>
      </w:pP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>3.1.8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Զննել Ապրանքը և հայտնաբերված թերությունների մասին անհապաղ տեղեկացնել Վաճառողին։</w:t>
      </w:r>
    </w:p>
    <w:p w:rsidR="004965E4" w:rsidRPr="00EA0D0E" w:rsidRDefault="004965E4" w:rsidP="004965E4">
      <w:pPr>
        <w:spacing w:after="0" w:line="240" w:lineRule="auto"/>
        <w:ind w:firstLine="709"/>
        <w:jc w:val="both"/>
        <w:rPr>
          <w:rFonts w:ascii="Sylfaen" w:hAnsi="Sylfaen" w:cs="Sylfaen"/>
          <w:sz w:val="20"/>
          <w:szCs w:val="20"/>
          <w:lang w:val="pt-BR"/>
        </w:rPr>
      </w:pPr>
    </w:p>
    <w:p w:rsidR="004965E4" w:rsidRPr="00EA0D0E" w:rsidRDefault="004965E4" w:rsidP="004965E4">
      <w:pPr>
        <w:spacing w:after="0" w:line="240" w:lineRule="auto"/>
        <w:jc w:val="both"/>
        <w:rPr>
          <w:rFonts w:ascii="Sylfaen" w:hAnsi="Sylfaen" w:cs="Sylfaen"/>
          <w:b/>
          <w:bCs/>
          <w:sz w:val="20"/>
          <w:szCs w:val="20"/>
          <w:lang w:val="pt-BR"/>
        </w:rPr>
      </w:pP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>3.2Գնորդը պարտավոր է`</w:t>
      </w:r>
    </w:p>
    <w:p w:rsidR="004965E4" w:rsidRPr="00EA0D0E" w:rsidRDefault="004965E4" w:rsidP="004965E4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pt-BR"/>
        </w:rPr>
      </w:pP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>3.2.1.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Կատարել </w:t>
      </w:r>
      <w:r w:rsidRPr="00EA0D0E">
        <w:rPr>
          <w:rFonts w:ascii="Sylfaen" w:hAnsi="Sylfaen" w:cs="Sylfaen"/>
          <w:sz w:val="20"/>
          <w:szCs w:val="20"/>
        </w:rPr>
        <w:t>Պ</w:t>
      </w:r>
      <w:r w:rsidRPr="00EA0D0E">
        <w:rPr>
          <w:rFonts w:ascii="Sylfaen" w:hAnsi="Sylfaen" w:cs="Sylfaen"/>
          <w:sz w:val="20"/>
          <w:szCs w:val="20"/>
          <w:lang w:val="pt-BR"/>
        </w:rPr>
        <w:t>այմանագրին համապատասխան մատակարարված Ապրանքի ընդունումն ապահովող բոլոր անհրաժեշտ գործողությունները։</w:t>
      </w:r>
    </w:p>
    <w:p w:rsidR="004965E4" w:rsidRPr="00EA0D0E" w:rsidRDefault="004965E4" w:rsidP="004965E4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pt-BR"/>
        </w:rPr>
      </w:pP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>3.2.2.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Վաճառողի հանձնած Ապրանքից </w:t>
      </w:r>
      <w:r w:rsidRPr="00EA0D0E">
        <w:rPr>
          <w:rFonts w:ascii="Sylfaen" w:hAnsi="Sylfaen" w:cs="Sylfaen"/>
          <w:sz w:val="20"/>
          <w:szCs w:val="20"/>
        </w:rPr>
        <w:t>Պ</w:t>
      </w:r>
      <w:r w:rsidRPr="00EA0D0E">
        <w:rPr>
          <w:rFonts w:ascii="Sylfaen" w:hAnsi="Sylfaen" w:cs="Sylfaen"/>
          <w:sz w:val="20"/>
          <w:szCs w:val="20"/>
          <w:lang w:val="pt-BR"/>
        </w:rPr>
        <w:t>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4965E4" w:rsidRPr="00EA0D0E" w:rsidRDefault="004965E4" w:rsidP="004965E4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pt-BR"/>
        </w:rPr>
      </w:pP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>3.2.3</w:t>
      </w:r>
      <w:r w:rsidRPr="00EA0D0E">
        <w:rPr>
          <w:rFonts w:ascii="Sylfaen" w:hAnsi="Sylfaen" w:cs="Sylfaen"/>
          <w:sz w:val="20"/>
          <w:szCs w:val="20"/>
          <w:lang w:val="pt-BR"/>
        </w:rPr>
        <w:t>.</w:t>
      </w:r>
      <w:r w:rsidRPr="00EA0D0E">
        <w:rPr>
          <w:rFonts w:ascii="Sylfaen" w:hAnsi="Sylfaen" w:cs="Sylfaen"/>
          <w:sz w:val="20"/>
          <w:szCs w:val="20"/>
        </w:rPr>
        <w:t>Պ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</w:t>
      </w:r>
      <w:r w:rsidRPr="00EA0D0E">
        <w:rPr>
          <w:rFonts w:ascii="Sylfaen" w:hAnsi="Sylfaen" w:cs="Sylfaen"/>
          <w:sz w:val="20"/>
          <w:szCs w:val="20"/>
        </w:rPr>
        <w:t>Պ</w:t>
      </w:r>
      <w:r w:rsidRPr="00EA0D0E">
        <w:rPr>
          <w:rFonts w:ascii="Sylfaen" w:hAnsi="Sylfaen" w:cs="Sylfaen"/>
          <w:sz w:val="20"/>
          <w:szCs w:val="20"/>
          <w:lang w:val="pt-BR"/>
        </w:rPr>
        <w:t>այմանագրի  7.5 կետով նախատեսված տույժը։</w:t>
      </w:r>
    </w:p>
    <w:p w:rsidR="004965E4" w:rsidRPr="00EA0D0E" w:rsidRDefault="004965E4" w:rsidP="004965E4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pt-BR"/>
        </w:rPr>
      </w:pP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>3.2.4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.Ապրանքի քանակի, տեսականու, որակի մասին </w:t>
      </w:r>
      <w:r w:rsidRPr="00EA0D0E">
        <w:rPr>
          <w:rFonts w:ascii="Sylfaen" w:hAnsi="Sylfaen" w:cs="Sylfaen"/>
          <w:sz w:val="20"/>
          <w:szCs w:val="20"/>
        </w:rPr>
        <w:t>Պ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այմանագրի պայմանները խախտելու մասին Վաճառողին ծանուցել թերությունը հայտնաբերելուց հետո անմիջապես կամ այն բանից հետո` ողջամիտ ժամկետում, երբ </w:t>
      </w:r>
      <w:r w:rsidRPr="00EA0D0E">
        <w:rPr>
          <w:rFonts w:ascii="Sylfaen" w:hAnsi="Sylfaen" w:cs="Sylfaen"/>
          <w:sz w:val="20"/>
          <w:szCs w:val="20"/>
        </w:rPr>
        <w:t>Պ</w:t>
      </w:r>
      <w:r w:rsidRPr="00EA0D0E">
        <w:rPr>
          <w:rFonts w:ascii="Sylfaen" w:hAnsi="Sylfaen" w:cs="Sylfaen"/>
          <w:sz w:val="20"/>
          <w:szCs w:val="20"/>
          <w:lang w:val="pt-BR"/>
        </w:rPr>
        <w:t>այմանագրի համապատասխան պայմանի խախտումը պետք է հայտնաբերված լիներ` ելնելով Ապրանքի բնույթից և նշանակությունից։</w:t>
      </w:r>
    </w:p>
    <w:p w:rsidR="004965E4" w:rsidRPr="00EA0D0E" w:rsidRDefault="004965E4" w:rsidP="004965E4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pt-BR"/>
        </w:rPr>
      </w:pP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>3.2.5</w:t>
      </w:r>
      <w:r w:rsidRPr="00EA0D0E">
        <w:rPr>
          <w:rFonts w:ascii="Sylfaen" w:hAnsi="Sylfaen" w:cs="Sylfaen"/>
          <w:sz w:val="20"/>
          <w:szCs w:val="20"/>
          <w:lang w:val="pt-BR"/>
        </w:rPr>
        <w:t>.</w:t>
      </w:r>
      <w:r w:rsidRPr="00EA0D0E">
        <w:rPr>
          <w:rFonts w:ascii="Sylfaen" w:hAnsi="Sylfaen" w:cs="Sylfaen"/>
          <w:sz w:val="20"/>
          <w:szCs w:val="20"/>
        </w:rPr>
        <w:t>Պ</w:t>
      </w:r>
      <w:r w:rsidRPr="00EA0D0E">
        <w:rPr>
          <w:rFonts w:ascii="Sylfaen" w:hAnsi="Sylfaen" w:cs="Sylfaen"/>
          <w:sz w:val="20"/>
          <w:szCs w:val="20"/>
          <w:lang w:val="pt-BR"/>
        </w:rPr>
        <w:t>այմանագրի 3.3.4 կետի համաձայն Պայմանագրի լուծումից հետո Վաճառողին հատուցել վերջինիս վնասները։</w:t>
      </w:r>
    </w:p>
    <w:p w:rsidR="004965E4" w:rsidRPr="00EA0D0E" w:rsidRDefault="004965E4" w:rsidP="004965E4">
      <w:pPr>
        <w:spacing w:after="0" w:line="240" w:lineRule="auto"/>
        <w:ind w:firstLine="709"/>
        <w:jc w:val="both"/>
        <w:rPr>
          <w:rFonts w:ascii="Sylfaen" w:hAnsi="Sylfaen" w:cs="Sylfaen"/>
          <w:sz w:val="20"/>
          <w:szCs w:val="20"/>
          <w:lang w:val="pt-BR"/>
        </w:rPr>
      </w:pPr>
    </w:p>
    <w:p w:rsidR="004965E4" w:rsidRPr="00EA0D0E" w:rsidRDefault="004965E4" w:rsidP="004965E4">
      <w:pPr>
        <w:spacing w:after="0" w:line="240" w:lineRule="auto"/>
        <w:jc w:val="both"/>
        <w:rPr>
          <w:rFonts w:ascii="Sylfaen" w:hAnsi="Sylfaen" w:cs="Sylfaen"/>
          <w:b/>
          <w:bCs/>
          <w:sz w:val="20"/>
          <w:szCs w:val="20"/>
          <w:lang w:val="pt-BR"/>
        </w:rPr>
      </w:pP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>3.3. Վաճառողն իրավունք ունի`</w:t>
      </w:r>
    </w:p>
    <w:p w:rsidR="004965E4" w:rsidRPr="00EA0D0E" w:rsidRDefault="004965E4" w:rsidP="004965E4">
      <w:pPr>
        <w:spacing w:after="0" w:line="240" w:lineRule="auto"/>
        <w:jc w:val="both"/>
        <w:rPr>
          <w:rFonts w:ascii="Sylfaen" w:hAnsi="Sylfaen" w:cs="Sylfaen"/>
          <w:b/>
          <w:bCs/>
          <w:sz w:val="20"/>
          <w:szCs w:val="20"/>
          <w:lang w:val="pt-BR"/>
        </w:rPr>
      </w:pP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>3.3.1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. Գնորդից /Ստացողից/ պահանջել ընդունելու </w:t>
      </w:r>
      <w:r w:rsidRPr="00EA0D0E">
        <w:rPr>
          <w:rFonts w:ascii="Sylfaen" w:hAnsi="Sylfaen" w:cs="Sylfaen"/>
          <w:sz w:val="20"/>
          <w:szCs w:val="20"/>
        </w:rPr>
        <w:t>Պ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այմանագրով նախատեսված կարգով և ժամկետներում </w:t>
      </w: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 xml:space="preserve">մատակարարված Ապրանքը. </w:t>
      </w:r>
    </w:p>
    <w:p w:rsidR="004965E4" w:rsidRPr="00EA0D0E" w:rsidRDefault="004965E4" w:rsidP="004965E4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pt-BR"/>
        </w:rPr>
      </w:pP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>3.3.2.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4965E4" w:rsidRPr="00EA0D0E" w:rsidRDefault="004965E4" w:rsidP="004965E4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pt-BR"/>
        </w:rPr>
      </w:pP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>3.3.3</w:t>
      </w:r>
      <w:r w:rsidRPr="00EA0D0E">
        <w:rPr>
          <w:rFonts w:ascii="Sylfaen" w:hAnsi="Sylfaen" w:cs="Sylfaen"/>
          <w:sz w:val="20"/>
          <w:szCs w:val="20"/>
          <w:lang w:val="pt-BR"/>
        </w:rPr>
        <w:t>.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4965E4" w:rsidRPr="00EA0D0E" w:rsidRDefault="004965E4" w:rsidP="004965E4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pt-BR"/>
        </w:rPr>
      </w:pP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>3.3.4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. Միակողմանի լուծել </w:t>
      </w:r>
      <w:r w:rsidRPr="00EA0D0E">
        <w:rPr>
          <w:rFonts w:ascii="Sylfaen" w:hAnsi="Sylfaen" w:cs="Sylfaen"/>
          <w:sz w:val="20"/>
          <w:szCs w:val="20"/>
        </w:rPr>
        <w:t>Պ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այմանագիրը (լրիվ կամ մասնակի), եթե Գնորդն էականորեն խախտել է </w:t>
      </w:r>
      <w:r w:rsidRPr="00EA0D0E">
        <w:rPr>
          <w:rFonts w:ascii="Sylfaen" w:hAnsi="Sylfaen" w:cs="Sylfaen"/>
          <w:sz w:val="20"/>
          <w:szCs w:val="20"/>
        </w:rPr>
        <w:t>Պ</w:t>
      </w:r>
      <w:r w:rsidRPr="00EA0D0E">
        <w:rPr>
          <w:rFonts w:ascii="Sylfaen" w:hAnsi="Sylfaen" w:cs="Sylfaen"/>
          <w:sz w:val="20"/>
          <w:szCs w:val="20"/>
          <w:lang w:val="pt-BR"/>
        </w:rPr>
        <w:t>այամագիրը։</w:t>
      </w:r>
    </w:p>
    <w:p w:rsidR="004965E4" w:rsidRPr="00EA0D0E" w:rsidRDefault="004965E4" w:rsidP="004965E4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pt-BR"/>
        </w:rPr>
      </w:pP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>3.3.4.1.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Գնորդի կողմից </w:t>
      </w:r>
      <w:r w:rsidRPr="00EA0D0E">
        <w:rPr>
          <w:rFonts w:ascii="Sylfaen" w:hAnsi="Sylfaen" w:cs="Sylfaen"/>
          <w:sz w:val="20"/>
          <w:szCs w:val="20"/>
        </w:rPr>
        <w:t>Պ</w:t>
      </w:r>
      <w:r w:rsidRPr="00EA0D0E">
        <w:rPr>
          <w:rFonts w:ascii="Sylfaen" w:hAnsi="Sylfaen" w:cs="Sylfaen"/>
          <w:sz w:val="20"/>
          <w:szCs w:val="20"/>
          <w:lang w:val="pt-BR"/>
        </w:rPr>
        <w:t>այմանագիրը խախտելն էական է համարվում, եթե բազմիցս խախտվել են Ապրանքի համար վճարելու ժամկետները։</w:t>
      </w:r>
    </w:p>
    <w:p w:rsidR="004965E4" w:rsidRPr="00EA0D0E" w:rsidRDefault="004965E4" w:rsidP="004965E4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pt-BR"/>
        </w:rPr>
      </w:pP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>3.3.5</w:t>
      </w:r>
      <w:r w:rsidRPr="00EA0D0E">
        <w:rPr>
          <w:rFonts w:ascii="Sylfaen" w:hAnsi="Sylfaen" w:cs="Sylfaen"/>
          <w:sz w:val="20"/>
          <w:szCs w:val="20"/>
          <w:lang w:val="pt-BR"/>
        </w:rPr>
        <w:t>. Գնորդի /Ստացողի/ համաձայնությամբ վաղաժամկետ մատակարարել Ապրանքը։Վաղաժամկետ մատակարարված և Գնորդի կողմից ընդունված Ապրանքը հաշվարկվում է հաջորդ փուլում մատակարարման ենթակա Ապրանքի քանակի հաշվին։</w:t>
      </w:r>
    </w:p>
    <w:p w:rsidR="004965E4" w:rsidRPr="00EA0D0E" w:rsidRDefault="004965E4" w:rsidP="004965E4">
      <w:pPr>
        <w:spacing w:after="0" w:line="240" w:lineRule="auto"/>
        <w:ind w:firstLine="709"/>
        <w:jc w:val="both"/>
        <w:rPr>
          <w:rFonts w:ascii="Sylfaen" w:hAnsi="Sylfaen" w:cs="Sylfaen"/>
          <w:sz w:val="20"/>
          <w:szCs w:val="20"/>
          <w:lang w:val="pt-BR"/>
        </w:rPr>
      </w:pPr>
    </w:p>
    <w:p w:rsidR="004965E4" w:rsidRPr="00EA0D0E" w:rsidRDefault="004965E4" w:rsidP="004965E4">
      <w:pPr>
        <w:spacing w:after="0" w:line="240" w:lineRule="auto"/>
        <w:jc w:val="both"/>
        <w:rPr>
          <w:rFonts w:ascii="Sylfaen" w:hAnsi="Sylfaen" w:cs="Sylfaen"/>
          <w:b/>
          <w:bCs/>
          <w:sz w:val="20"/>
          <w:szCs w:val="20"/>
          <w:lang w:val="pt-BR"/>
        </w:rPr>
      </w:pP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>3.4 .Վաճառողը պարտավոր է`</w:t>
      </w:r>
    </w:p>
    <w:p w:rsidR="004965E4" w:rsidRPr="00EA0D0E" w:rsidRDefault="004965E4" w:rsidP="004965E4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pt-BR"/>
        </w:rPr>
      </w:pP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lastRenderedPageBreak/>
        <w:t>3.4.1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. Գնորդին /Ստացողին/ հանձնել Ապրանքը` </w:t>
      </w:r>
      <w:r w:rsidRPr="00EA0D0E">
        <w:rPr>
          <w:rFonts w:ascii="Sylfaen" w:hAnsi="Sylfaen" w:cs="Sylfaen"/>
          <w:sz w:val="20"/>
          <w:szCs w:val="20"/>
        </w:rPr>
        <w:t>Պ</w:t>
      </w:r>
      <w:r w:rsidRPr="00EA0D0E">
        <w:rPr>
          <w:rFonts w:ascii="Sylfaen" w:hAnsi="Sylfaen" w:cs="Sylfaen"/>
          <w:sz w:val="20"/>
          <w:szCs w:val="20"/>
          <w:lang w:val="pt-BR"/>
        </w:rPr>
        <w:t>այմանագրով նախատեսված կարգով և ժամկետներում։</w:t>
      </w:r>
    </w:p>
    <w:p w:rsidR="004965E4" w:rsidRPr="00EA0D0E" w:rsidRDefault="004965E4" w:rsidP="004965E4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pt-BR"/>
        </w:rPr>
      </w:pP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>3.4.2.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Սույն պայմանագրի 2.2 կետին համապատասխան` Ապրանքը Գնորդին /Ստացողին/ մատակարարել վերջինիս հետ նախապես համաձայնեցված ժամկետներում։</w:t>
      </w:r>
    </w:p>
    <w:p w:rsidR="004965E4" w:rsidRPr="00EA0D0E" w:rsidRDefault="004965E4" w:rsidP="004965E4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pt-BR"/>
        </w:rPr>
      </w:pP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>3.4.3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. Ապահովել Ապրանքի մատակարարումը սույն պայմանագրի 3.1.2 բ/ և 3.1.5 կետերին համապատասխան` Գնորդի կողմից սահմանված ժամկետներում։  </w:t>
      </w:r>
    </w:p>
    <w:p w:rsidR="004965E4" w:rsidRPr="00EA0D0E" w:rsidRDefault="004965E4" w:rsidP="004965E4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pt-BR"/>
        </w:rPr>
      </w:pP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>3.4.4</w:t>
      </w:r>
      <w:r w:rsidRPr="00EA0D0E">
        <w:rPr>
          <w:rFonts w:ascii="Sylfaen" w:hAnsi="Sylfaen" w:cs="Sylfaen"/>
          <w:sz w:val="20"/>
          <w:szCs w:val="20"/>
          <w:lang w:val="pt-BR"/>
        </w:rPr>
        <w:t>. Գնորդին /Ստացողին/ հանձնել երրորդ անձանց իրավունքներից ազատ Ապրանք։</w:t>
      </w:r>
    </w:p>
    <w:p w:rsidR="004965E4" w:rsidRPr="00EA0D0E" w:rsidRDefault="004965E4" w:rsidP="004965E4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pt-BR"/>
        </w:rPr>
      </w:pP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>3.4.5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.Գնորդին /Ստացողին/ հանձնել </w:t>
      </w:r>
      <w:r w:rsidRPr="00EA0D0E">
        <w:rPr>
          <w:rFonts w:ascii="Sylfaen" w:hAnsi="Sylfaen" w:cs="Sylfaen"/>
          <w:sz w:val="20"/>
          <w:szCs w:val="20"/>
        </w:rPr>
        <w:t>Պ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այմանագրի N 1 </w:t>
      </w:r>
      <w:r w:rsidRPr="00EA0D0E">
        <w:rPr>
          <w:rFonts w:ascii="Sylfaen" w:hAnsi="Sylfaen" w:cs="Sylfaen"/>
          <w:sz w:val="20"/>
          <w:szCs w:val="20"/>
        </w:rPr>
        <w:t>և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N 2 հավելված</w:t>
      </w:r>
      <w:r w:rsidRPr="00EA0D0E">
        <w:rPr>
          <w:rFonts w:ascii="Sylfaen" w:hAnsi="Sylfaen" w:cs="Sylfaen"/>
          <w:sz w:val="20"/>
          <w:szCs w:val="20"/>
        </w:rPr>
        <w:t>ներ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4965E4" w:rsidRPr="00EA0D0E" w:rsidRDefault="004965E4" w:rsidP="004965E4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pt-BR"/>
        </w:rPr>
      </w:pP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>3.4.6</w:t>
      </w:r>
      <w:r w:rsidRPr="00EA0D0E">
        <w:rPr>
          <w:rFonts w:ascii="Sylfaen" w:hAnsi="Sylfaen" w:cs="Sylfaen"/>
          <w:sz w:val="20"/>
          <w:szCs w:val="20"/>
          <w:lang w:val="pt-BR"/>
        </w:rPr>
        <w:t>.Առանձին փուլում թերի մատակարարում թույլ տալու դեպքում, սույն պայմանագրով նախատեսված կարգով, հաջորդ փուլում (փուլերում) լրացնել թերի մատակարարվածը։</w:t>
      </w:r>
    </w:p>
    <w:p w:rsidR="004965E4" w:rsidRPr="00EA0D0E" w:rsidRDefault="004965E4" w:rsidP="004965E4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pt-BR"/>
        </w:rPr>
      </w:pP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>3.4.7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. Հետ տանել Գնորդի /Ստացողի/ կողմից </w:t>
      </w:r>
      <w:r w:rsidRPr="00EA0D0E">
        <w:rPr>
          <w:rFonts w:ascii="Sylfaen" w:hAnsi="Sylfaen" w:cs="Sylfaen"/>
          <w:sz w:val="20"/>
          <w:szCs w:val="20"/>
        </w:rPr>
        <w:t>Պ</w:t>
      </w:r>
      <w:r w:rsidRPr="00EA0D0E">
        <w:rPr>
          <w:rFonts w:ascii="Sylfaen" w:hAnsi="Sylfaen" w:cs="Sylfaen"/>
          <w:sz w:val="20"/>
          <w:szCs w:val="20"/>
          <w:lang w:val="pt-BR"/>
        </w:rPr>
        <w:t>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4965E4" w:rsidRPr="00EA0D0E" w:rsidRDefault="004965E4" w:rsidP="004965E4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pt-BR"/>
        </w:rPr>
      </w:pP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>3.4.8</w:t>
      </w:r>
      <w:r w:rsidRPr="00EA0D0E">
        <w:rPr>
          <w:rFonts w:ascii="Sylfaen" w:hAnsi="Sylfaen" w:cs="Sylfaen"/>
          <w:sz w:val="20"/>
          <w:szCs w:val="20"/>
          <w:lang w:val="pt-BR"/>
        </w:rPr>
        <w:t>.</w:t>
      </w:r>
      <w:r w:rsidRPr="00EA0D0E">
        <w:rPr>
          <w:rFonts w:ascii="Sylfaen" w:hAnsi="Sylfaen" w:cs="Sylfaen"/>
          <w:sz w:val="20"/>
          <w:szCs w:val="20"/>
        </w:rPr>
        <w:t>Պ</w:t>
      </w:r>
      <w:r w:rsidRPr="00EA0D0E">
        <w:rPr>
          <w:rFonts w:ascii="Sylfaen" w:hAnsi="Sylfaen" w:cs="Sylfaen"/>
          <w:sz w:val="20"/>
          <w:szCs w:val="20"/>
          <w:lang w:val="pt-BR"/>
        </w:rPr>
        <w:t>այմանագրով նախատեսված դեպքերում վճարել սույն պայմանագրի 7.2 և 7.4  կետերով նախատեսված տույժը և տուգանքը։</w:t>
      </w:r>
    </w:p>
    <w:p w:rsidR="004965E4" w:rsidRPr="00EA0D0E" w:rsidRDefault="004965E4" w:rsidP="004965E4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pt-BR"/>
        </w:rPr>
      </w:pP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>3.4.9</w:t>
      </w:r>
      <w:r w:rsidRPr="00EA0D0E">
        <w:rPr>
          <w:rFonts w:ascii="Sylfaen" w:hAnsi="Sylfaen" w:cs="Sylfaen"/>
          <w:sz w:val="20"/>
          <w:szCs w:val="20"/>
          <w:lang w:val="pt-BR"/>
        </w:rPr>
        <w:t>.Գնորդին հանձնել Ապրանքի պատկանելիքները և համապատասխան փաստաթղթերը։</w:t>
      </w:r>
    </w:p>
    <w:p w:rsidR="004965E4" w:rsidRPr="00EA0D0E" w:rsidRDefault="004965E4" w:rsidP="004965E4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pt-BR"/>
        </w:rPr>
      </w:pP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>3.4.10.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Պայմանագրի 3.1.7 կետի համաձայն Պայմանագրի լուծումից հետո Գնորդին հատուցել վերջինիս վնասները։</w:t>
      </w:r>
    </w:p>
    <w:p w:rsidR="004965E4" w:rsidRPr="00EA0D0E" w:rsidRDefault="004965E4" w:rsidP="004965E4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pt-BR"/>
        </w:rPr>
      </w:pP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>3.4.11.</w:t>
      </w:r>
      <w:r w:rsidRPr="00EA0D0E">
        <w:rPr>
          <w:rFonts w:ascii="Sylfaen" w:hAnsi="Sylfaen" w:cs="Sylfaen"/>
          <w:sz w:val="20"/>
          <w:szCs w:val="20"/>
        </w:rPr>
        <w:t>Պայմանագրի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կատարման (կանխավճարի) </w:t>
      </w:r>
      <w:r w:rsidRPr="00EA0D0E">
        <w:rPr>
          <w:rFonts w:ascii="Sylfaen" w:hAnsi="Sylfaen" w:cs="Sylfaen"/>
          <w:sz w:val="20"/>
          <w:szCs w:val="20"/>
        </w:rPr>
        <w:t>ա</w:t>
      </w:r>
      <w:r w:rsidRPr="00EA0D0E">
        <w:rPr>
          <w:rFonts w:ascii="Sylfaen" w:hAnsi="Sylfaen" w:cs="Sylfaen"/>
          <w:sz w:val="20"/>
          <w:szCs w:val="20"/>
          <w:lang w:val="pt-BR"/>
        </w:rPr>
        <w:t>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4965E4" w:rsidRPr="00EA0D0E" w:rsidRDefault="004965E4" w:rsidP="004965E4">
      <w:pPr>
        <w:spacing w:after="0" w:line="240" w:lineRule="auto"/>
        <w:ind w:firstLine="709"/>
        <w:jc w:val="both"/>
        <w:rPr>
          <w:rFonts w:ascii="Sylfaen" w:hAnsi="Sylfaen" w:cs="Sylfaen"/>
          <w:sz w:val="20"/>
          <w:szCs w:val="20"/>
          <w:lang w:val="pt-BR"/>
        </w:rPr>
      </w:pPr>
    </w:p>
    <w:p w:rsidR="004965E4" w:rsidRPr="00EA0D0E" w:rsidRDefault="004965E4" w:rsidP="004965E4">
      <w:pPr>
        <w:spacing w:after="0" w:line="240" w:lineRule="auto"/>
        <w:jc w:val="both"/>
        <w:rPr>
          <w:rFonts w:ascii="Sylfaen" w:hAnsi="Sylfaen" w:cs="Sylfaen"/>
          <w:b/>
          <w:bCs/>
          <w:sz w:val="20"/>
          <w:szCs w:val="20"/>
          <w:lang w:val="pt-BR"/>
        </w:rPr>
      </w:pP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>4. Ապրանքի գինը և վճարման կարգը</w:t>
      </w:r>
    </w:p>
    <w:p w:rsidR="004965E4" w:rsidRPr="00EA0D0E" w:rsidRDefault="004965E4" w:rsidP="004965E4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pt-BR"/>
        </w:rPr>
      </w:pP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>4.1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.  Սույն պայմանագրով Վաճառողի կողմից հանձնման ենթակա Ապրանքի ընդհանուր գինը կազմում է` ____________(______________________) ՀՀ դրամ, ներառյալ ԱԱՀ-ն։ </w:t>
      </w:r>
    </w:p>
    <w:p w:rsidR="004965E4" w:rsidRPr="00EA0D0E" w:rsidRDefault="004965E4" w:rsidP="004965E4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pt-BR"/>
        </w:rPr>
      </w:pPr>
      <w:r w:rsidRPr="00EA0D0E">
        <w:rPr>
          <w:rFonts w:ascii="Sylfaen" w:hAnsi="Sylfaen" w:cs="Sylfaen"/>
          <w:sz w:val="20"/>
          <w:szCs w:val="20"/>
          <w:lang w:val="pt-BR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4965E4" w:rsidRPr="00EA0D0E" w:rsidRDefault="004965E4" w:rsidP="004965E4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hy-AM"/>
        </w:rPr>
      </w:pPr>
      <w:r w:rsidRPr="00EA0D0E">
        <w:rPr>
          <w:rFonts w:ascii="Sylfaen" w:hAnsi="Sylfaen" w:cs="Sylfaen"/>
          <w:sz w:val="20"/>
          <w:szCs w:val="20"/>
        </w:rPr>
        <w:t>Ապրանքի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մա</w:t>
      </w:r>
      <w:r w:rsidRPr="00EA0D0E">
        <w:rPr>
          <w:rFonts w:ascii="Sylfaen" w:hAnsi="Sylfaen" w:cs="Sylfaen"/>
          <w:sz w:val="20"/>
          <w:szCs w:val="20"/>
        </w:rPr>
        <w:t>տակարար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ման գինը կայուն է և </w:t>
      </w:r>
      <w:r w:rsidRPr="00EA0D0E">
        <w:rPr>
          <w:rFonts w:ascii="Sylfaen" w:hAnsi="Sylfaen" w:cs="Sylfaen"/>
          <w:sz w:val="20"/>
          <w:szCs w:val="20"/>
        </w:rPr>
        <w:t>Վաճառ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ողն իրավունք չունի պահանջել ավելացնելու, իսկ </w:t>
      </w:r>
      <w:r w:rsidRPr="00EA0D0E">
        <w:rPr>
          <w:rFonts w:ascii="Sylfaen" w:hAnsi="Sylfaen" w:cs="Sylfaen"/>
          <w:sz w:val="20"/>
          <w:szCs w:val="20"/>
        </w:rPr>
        <w:t>Գնորդը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նվազեցնելու այդ գինը։</w:t>
      </w:r>
    </w:p>
    <w:p w:rsidR="004965E4" w:rsidRPr="00EA0D0E" w:rsidRDefault="004965E4" w:rsidP="004965E4">
      <w:pPr>
        <w:widowControl w:val="0"/>
        <w:spacing w:after="0" w:line="240" w:lineRule="auto"/>
        <w:jc w:val="both"/>
        <w:rPr>
          <w:rFonts w:ascii="Sylfaen" w:hAnsi="Sylfaen" w:cs="Sylfaen"/>
          <w:sz w:val="20"/>
          <w:szCs w:val="20"/>
          <w:lang w:val="hy-AM"/>
        </w:rPr>
      </w:pP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>4.1.</w:t>
      </w:r>
      <w:r w:rsidRPr="00EA0D0E">
        <w:rPr>
          <w:rFonts w:ascii="Sylfaen" w:hAnsi="Sylfaen" w:cs="Sylfaen"/>
          <w:b/>
          <w:bCs/>
          <w:sz w:val="20"/>
          <w:szCs w:val="20"/>
          <w:lang w:val="hy-AM"/>
        </w:rPr>
        <w:t>2</w:t>
      </w:r>
      <w:r w:rsidRPr="00EA0D0E">
        <w:rPr>
          <w:rFonts w:ascii="Sylfaen" w:hAnsi="Sylfaen" w:cs="Sylfaen"/>
          <w:sz w:val="24"/>
          <w:szCs w:val="24"/>
          <w:lang w:val="hy-AM"/>
        </w:rPr>
        <w:t>.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Պայմանագրով նախատեսված </w:t>
      </w:r>
      <w:r w:rsidRPr="00EA0D0E">
        <w:rPr>
          <w:rFonts w:ascii="Sylfaen" w:hAnsi="Sylfaen" w:cs="Sylfaen"/>
          <w:sz w:val="20"/>
          <w:szCs w:val="20"/>
          <w:lang w:val="hy-AM"/>
        </w:rPr>
        <w:t>Ապրանքի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դիմաց վճարումները կիրականացվեն այդ նպատակով համապատասխան ֆինանսական միջոցներ նախատեսվելու դեպքում, որի մասին կողմերի միջև կկնքվի </w:t>
      </w:r>
      <w:r w:rsidRPr="00EA0D0E">
        <w:rPr>
          <w:rFonts w:ascii="Sylfaen" w:hAnsi="Sylfaen" w:cs="Sylfaen"/>
          <w:i/>
          <w:iCs/>
          <w:sz w:val="20"/>
          <w:szCs w:val="20"/>
          <w:lang w:val="pt-BR"/>
        </w:rPr>
        <w:t>լրացուցիչ համաձայնագիր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(կողմերի միջև փոխադարձ համաձայնեցված կարգով վերոհիշյալ համաձայնագրով կարող է նախատեսվել մինչև 20 տոկոս կանխավճար)։</w:t>
      </w:r>
    </w:p>
    <w:p w:rsidR="004965E4" w:rsidRPr="00EA0D0E" w:rsidRDefault="004965E4" w:rsidP="004965E4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pt-BR"/>
        </w:rPr>
      </w:pP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>4.2</w:t>
      </w:r>
      <w:r w:rsidRPr="00EA0D0E">
        <w:rPr>
          <w:rFonts w:ascii="Sylfaen" w:hAnsi="Sylfaen" w:cs="Sylfaen"/>
          <w:sz w:val="20"/>
          <w:szCs w:val="20"/>
          <w:lang w:val="hy-AM"/>
        </w:rPr>
        <w:t>.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Գնորդն իրեն մատակարարված Ապրանքի դիմաց վճարում է ՀՀ դրամով անկանխիկ` դրամական միջոցները Վաճառողի հաշվարկային հաշվին փոխանցելու միջոցով։</w:t>
      </w:r>
      <w:r w:rsidRPr="00EA0D0E">
        <w:rPr>
          <w:rFonts w:ascii="Sylfaen" w:hAnsi="Sylfaen" w:cs="Sylfaen"/>
          <w:sz w:val="20"/>
          <w:szCs w:val="20"/>
          <w:lang w:val="hy-AM"/>
        </w:rPr>
        <w:t xml:space="preserve"> Դրամական միջոցների փոխանցումը կատարվում է հանձման-ընդունման արձանագրության հիման վրա՝ կողմերի միջև կնքվելիք լրացուցիչ համաձայնագրի վճարման ժամանակացույցով նախատեսված ամսում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սակայն ոչ ուշ քան 20</w:t>
      </w:r>
      <w:r w:rsidRPr="00EA0D0E">
        <w:rPr>
          <w:rFonts w:ascii="Sylfaen" w:hAnsi="Sylfaen" w:cs="Sylfaen"/>
          <w:sz w:val="20"/>
          <w:szCs w:val="20"/>
          <w:lang w:val="hy-AM"/>
        </w:rPr>
        <w:t>1</w:t>
      </w:r>
      <w:r w:rsidRPr="00EA0D0E">
        <w:rPr>
          <w:rFonts w:ascii="Sylfaen" w:hAnsi="Sylfaen" w:cs="Sylfaen"/>
          <w:sz w:val="20"/>
          <w:szCs w:val="20"/>
          <w:lang w:val="pt-BR"/>
        </w:rPr>
        <w:t>5թ. դեկտեմբերի 25-ը։</w:t>
      </w:r>
    </w:p>
    <w:p w:rsidR="004965E4" w:rsidRPr="00EA0D0E" w:rsidRDefault="004965E4" w:rsidP="004965E4">
      <w:pPr>
        <w:spacing w:after="0" w:line="240" w:lineRule="auto"/>
        <w:ind w:firstLine="709"/>
        <w:jc w:val="both"/>
        <w:rPr>
          <w:rFonts w:ascii="Sylfaen" w:hAnsi="Sylfaen" w:cs="Sylfaen"/>
          <w:sz w:val="20"/>
          <w:szCs w:val="20"/>
          <w:lang w:val="pt-BR"/>
        </w:rPr>
      </w:pPr>
    </w:p>
    <w:p w:rsidR="004965E4" w:rsidRPr="00EA0D0E" w:rsidRDefault="004965E4" w:rsidP="004965E4">
      <w:pPr>
        <w:spacing w:after="0" w:line="240" w:lineRule="auto"/>
        <w:jc w:val="both"/>
        <w:rPr>
          <w:rFonts w:ascii="Sylfaen" w:hAnsi="Sylfaen" w:cs="Sylfaen"/>
          <w:b/>
          <w:bCs/>
          <w:sz w:val="20"/>
          <w:szCs w:val="20"/>
          <w:lang w:val="pt-BR"/>
        </w:rPr>
      </w:pP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>5. Ապրանքի որակը</w:t>
      </w:r>
    </w:p>
    <w:p w:rsidR="004965E4" w:rsidRPr="00EA0D0E" w:rsidRDefault="004965E4" w:rsidP="004965E4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pt-BR"/>
        </w:rPr>
      </w:pPr>
      <w:r w:rsidRPr="00EA0D0E">
        <w:rPr>
          <w:rFonts w:ascii="Sylfaen" w:hAnsi="Sylfaen" w:cs="Sylfaen"/>
          <w:sz w:val="20"/>
          <w:szCs w:val="20"/>
          <w:lang w:val="pt-BR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4965E4" w:rsidRPr="00EA0D0E" w:rsidRDefault="004965E4" w:rsidP="004965E4">
      <w:pPr>
        <w:spacing w:after="0" w:line="240" w:lineRule="auto"/>
        <w:ind w:firstLine="709"/>
        <w:jc w:val="both"/>
        <w:rPr>
          <w:rFonts w:ascii="Sylfaen" w:hAnsi="Sylfaen" w:cs="Sylfaen"/>
          <w:sz w:val="20"/>
          <w:szCs w:val="20"/>
          <w:lang w:val="pt-BR"/>
        </w:rPr>
      </w:pPr>
    </w:p>
    <w:p w:rsidR="004965E4" w:rsidRPr="00EA0D0E" w:rsidRDefault="004965E4" w:rsidP="004965E4">
      <w:pPr>
        <w:spacing w:after="0" w:line="240" w:lineRule="auto"/>
        <w:jc w:val="both"/>
        <w:rPr>
          <w:rFonts w:ascii="Sylfaen" w:hAnsi="Sylfaen" w:cs="Sylfaen"/>
          <w:b/>
          <w:bCs/>
          <w:sz w:val="20"/>
          <w:szCs w:val="20"/>
          <w:lang w:val="pt-BR"/>
        </w:rPr>
      </w:pP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>6. Ապրանքի հանձնումը և ընդունումը</w:t>
      </w:r>
    </w:p>
    <w:p w:rsidR="004965E4" w:rsidRPr="00EA0D0E" w:rsidRDefault="004965E4" w:rsidP="004965E4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pt-BR"/>
        </w:rPr>
      </w:pP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lastRenderedPageBreak/>
        <w:t>6.1</w:t>
      </w:r>
      <w:r w:rsidRPr="00EA0D0E">
        <w:rPr>
          <w:rFonts w:ascii="Sylfaen" w:hAnsi="Sylfaen" w:cs="Sylfaen"/>
          <w:sz w:val="20"/>
          <w:szCs w:val="20"/>
          <w:lang w:val="pt-BR"/>
        </w:rPr>
        <w:t>.</w:t>
      </w:r>
      <w:r w:rsidRPr="00EA0D0E">
        <w:rPr>
          <w:rFonts w:ascii="Sylfaen" w:hAnsi="Sylfaen" w:cs="Sylfaen"/>
          <w:sz w:val="20"/>
          <w:szCs w:val="20"/>
          <w:lang w:val="hy-AM"/>
        </w:rPr>
        <w:t>Պայման</w:t>
      </w:r>
      <w:r w:rsidRPr="00EA0D0E">
        <w:rPr>
          <w:rFonts w:ascii="Sylfaen" w:hAnsi="Sylfaen" w:cs="Sylfaen"/>
          <w:sz w:val="20"/>
          <w:szCs w:val="20"/>
        </w:rPr>
        <w:t>ա</w:t>
      </w:r>
      <w:r w:rsidRPr="00EA0D0E">
        <w:rPr>
          <w:rFonts w:ascii="Sylfaen" w:hAnsi="Sylfaen" w:cs="Sylfaen"/>
          <w:sz w:val="20"/>
          <w:szCs w:val="20"/>
          <w:lang w:val="hy-AM"/>
        </w:rPr>
        <w:t>գրի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  <w:lang w:val="hy-AM"/>
        </w:rPr>
        <w:t>կամ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  <w:lang w:val="hy-AM"/>
        </w:rPr>
        <w:t>դրամի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  <w:lang w:val="hy-AM"/>
        </w:rPr>
        <w:t>մասի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  <w:lang w:val="hy-AM"/>
        </w:rPr>
        <w:t>կատարման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  <w:lang w:val="hy-AM"/>
        </w:rPr>
        <w:t>արդյունքներն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  <w:lang w:val="hy-AM"/>
        </w:rPr>
        <w:t>ընդունվում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  <w:lang w:val="hy-AM"/>
        </w:rPr>
        <w:t>են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  <w:lang w:val="hy-AM"/>
        </w:rPr>
        <w:t>Գնորդիև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  <w:lang w:val="hy-AM"/>
        </w:rPr>
        <w:t>Վաճառողի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  <w:lang w:val="hy-AM"/>
        </w:rPr>
        <w:t>միջև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  <w:lang w:val="hy-AM"/>
        </w:rPr>
        <w:t>հ</w:t>
      </w:r>
      <w:r w:rsidRPr="00EA0D0E">
        <w:rPr>
          <w:rFonts w:ascii="Sylfaen" w:hAnsi="Sylfaen" w:cs="Sylfaen"/>
          <w:sz w:val="20"/>
          <w:szCs w:val="20"/>
        </w:rPr>
        <w:t>անձնման</w:t>
      </w:r>
      <w:r w:rsidRPr="00EA0D0E">
        <w:rPr>
          <w:rFonts w:ascii="Sylfaen" w:hAnsi="Sylfaen" w:cs="Sylfaen"/>
          <w:sz w:val="20"/>
          <w:szCs w:val="20"/>
          <w:lang w:val="pt-BR"/>
        </w:rPr>
        <w:t>-</w:t>
      </w:r>
      <w:r w:rsidRPr="00EA0D0E">
        <w:rPr>
          <w:rFonts w:ascii="Sylfaen" w:hAnsi="Sylfaen" w:cs="Sylfaen"/>
          <w:sz w:val="20"/>
          <w:szCs w:val="20"/>
        </w:rPr>
        <w:t>ընդունման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արձանագրության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(</w:t>
      </w:r>
      <w:r w:rsidRPr="00EA0D0E">
        <w:rPr>
          <w:rFonts w:ascii="Sylfaen" w:hAnsi="Sylfaen" w:cs="Sylfaen"/>
          <w:sz w:val="20"/>
          <w:szCs w:val="20"/>
        </w:rPr>
        <w:t>այսուհետև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` </w:t>
      </w:r>
      <w:r w:rsidRPr="00EA0D0E">
        <w:rPr>
          <w:rFonts w:ascii="Sylfaen" w:hAnsi="Sylfaen" w:cs="Sylfaen"/>
          <w:sz w:val="20"/>
          <w:szCs w:val="20"/>
        </w:rPr>
        <w:t>արձանագրություն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) </w:t>
      </w:r>
      <w:r w:rsidRPr="00EA0D0E">
        <w:rPr>
          <w:rFonts w:ascii="Sylfaen" w:hAnsi="Sylfaen" w:cs="Sylfaen"/>
          <w:sz w:val="20"/>
          <w:szCs w:val="20"/>
        </w:rPr>
        <w:t>ստորագրմամբ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։ </w:t>
      </w:r>
      <w:r w:rsidRPr="00EA0D0E">
        <w:rPr>
          <w:rFonts w:ascii="Sylfaen" w:hAnsi="Sylfaen" w:cs="Sylfaen"/>
          <w:sz w:val="20"/>
          <w:szCs w:val="20"/>
        </w:rPr>
        <w:t>Վաճառողը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` </w:t>
      </w:r>
      <w:r w:rsidRPr="00EA0D0E">
        <w:rPr>
          <w:rFonts w:ascii="Sylfaen" w:hAnsi="Sylfaen" w:cs="Sylfaen"/>
          <w:sz w:val="20"/>
          <w:szCs w:val="20"/>
        </w:rPr>
        <w:t>Ապրանքի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հանձման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ավարտից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2 </w:t>
      </w:r>
      <w:r w:rsidRPr="00EA0D0E">
        <w:rPr>
          <w:rFonts w:ascii="Sylfaen" w:hAnsi="Sylfaen" w:cs="Sylfaen"/>
          <w:sz w:val="20"/>
          <w:szCs w:val="20"/>
        </w:rPr>
        <w:t>աշխատանքային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օրվա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ընթացքում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Գնորդին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է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ներկայացնում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հանձնած</w:t>
      </w:r>
      <w:r w:rsidRPr="00E5278C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Ապրանքի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մասին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իր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կողմից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ստորագրված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b/>
          <w:bCs/>
          <w:sz w:val="20"/>
          <w:szCs w:val="20"/>
        </w:rPr>
        <w:t>հանձնման</w:t>
      </w: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>-</w:t>
      </w:r>
      <w:r w:rsidRPr="00EA0D0E">
        <w:rPr>
          <w:rFonts w:ascii="Sylfaen" w:hAnsi="Sylfaen" w:cs="Sylfaen"/>
          <w:b/>
          <w:bCs/>
          <w:sz w:val="20"/>
          <w:szCs w:val="20"/>
        </w:rPr>
        <w:t>ընդունման</w:t>
      </w: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b/>
          <w:bCs/>
          <w:sz w:val="20"/>
          <w:szCs w:val="20"/>
        </w:rPr>
        <w:t>արձանագրության</w:t>
      </w: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b/>
          <w:bCs/>
          <w:sz w:val="20"/>
          <w:szCs w:val="20"/>
        </w:rPr>
        <w:t>երկու</w:t>
      </w:r>
      <w:r w:rsidRPr="00E5278C">
        <w:rPr>
          <w:rFonts w:ascii="Sylfaen" w:hAnsi="Sylfaen" w:cs="Sylfaen"/>
          <w:b/>
          <w:bCs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b/>
          <w:bCs/>
          <w:sz w:val="20"/>
          <w:szCs w:val="20"/>
        </w:rPr>
        <w:t>օրինակ</w:t>
      </w: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 xml:space="preserve"> (</w:t>
      </w:r>
      <w:r w:rsidRPr="00EA0D0E">
        <w:rPr>
          <w:rFonts w:ascii="Sylfaen" w:hAnsi="Sylfaen" w:cs="Sylfaen"/>
          <w:b/>
          <w:bCs/>
          <w:sz w:val="20"/>
          <w:szCs w:val="20"/>
        </w:rPr>
        <w:t>Հավելված</w:t>
      </w:r>
      <w:r w:rsidRPr="00EA0D0E">
        <w:rPr>
          <w:rFonts w:ascii="Sylfaen" w:hAnsi="Sylfaen" w:cs="Sylfaen"/>
          <w:b/>
          <w:bCs/>
          <w:sz w:val="20"/>
          <w:szCs w:val="20"/>
          <w:lang w:val="hy-AM"/>
        </w:rPr>
        <w:t>3</w:t>
      </w: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>)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և Ապրանքի ձեռքբերումը կամ ներմուծումը հավաստող փաստաթղթի բնօրինակը և պատճենը։ Եթե Ապրանքի ձեռքբերման գործընթացում առկա են մի քանի միջնորդ կազմակերպություններ, ապա նախորդ միջնորդ կազմակերպությունների կողմից դրա ձեռքբերման կամ ներմուծման վերաբերյալ փաստաթուղթ չի ներկայացվում։</w:t>
      </w:r>
    </w:p>
    <w:p w:rsidR="004965E4" w:rsidRPr="00EA0D0E" w:rsidRDefault="004965E4" w:rsidP="004965E4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pt-BR"/>
        </w:rPr>
      </w:pP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>6.2.</w:t>
      </w:r>
      <w:r w:rsidRPr="00EA0D0E">
        <w:rPr>
          <w:rFonts w:ascii="Sylfaen" w:hAnsi="Sylfaen" w:cs="Sylfaen"/>
          <w:sz w:val="20"/>
          <w:szCs w:val="20"/>
        </w:rPr>
        <w:t>Արձանագրություն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ստորագրվում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է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, </w:t>
      </w:r>
      <w:r w:rsidRPr="00EA0D0E">
        <w:rPr>
          <w:rFonts w:ascii="Sylfaen" w:hAnsi="Sylfaen" w:cs="Sylfaen"/>
          <w:sz w:val="20"/>
          <w:szCs w:val="20"/>
        </w:rPr>
        <w:t>եթե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մատակարարված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ապրանքը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համապատասխանում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է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պայմանագրի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պայմաններին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, </w:t>
      </w:r>
      <w:r w:rsidRPr="00EA0D0E">
        <w:rPr>
          <w:rFonts w:ascii="Sylfaen" w:hAnsi="Sylfaen" w:cs="Sylfaen"/>
          <w:sz w:val="20"/>
          <w:szCs w:val="20"/>
        </w:rPr>
        <w:t>ինչպես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նաև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ներկայացվում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է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սույն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պայմանագրի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6.1 կետով նախատեսված փաստաթղթերը։ </w:t>
      </w:r>
      <w:r w:rsidRPr="00EA0D0E">
        <w:rPr>
          <w:rFonts w:ascii="Sylfaen" w:hAnsi="Sylfaen" w:cs="Sylfaen"/>
          <w:sz w:val="20"/>
          <w:szCs w:val="20"/>
        </w:rPr>
        <w:t>Հակառակ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դեպքում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պայմանագրի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կամ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դրամի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մասի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կատարման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արդյունքները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չեն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ընդունվում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, </w:t>
      </w:r>
      <w:r w:rsidRPr="00EA0D0E">
        <w:rPr>
          <w:rFonts w:ascii="Sylfaen" w:hAnsi="Sylfaen" w:cs="Sylfaen"/>
          <w:sz w:val="20"/>
          <w:szCs w:val="20"/>
        </w:rPr>
        <w:t>արձանագրություն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չի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ստորագրվում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և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պատվիրատուն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` </w:t>
      </w:r>
    </w:p>
    <w:p w:rsidR="004965E4" w:rsidRPr="00EA0D0E" w:rsidRDefault="004965E4" w:rsidP="004965E4">
      <w:pPr>
        <w:spacing w:after="0" w:line="240" w:lineRule="auto"/>
        <w:jc w:val="both"/>
        <w:rPr>
          <w:rFonts w:ascii="Sylfaen" w:hAnsi="Sylfaen" w:cs="Sylfaen"/>
          <w:b/>
          <w:bCs/>
          <w:sz w:val="20"/>
          <w:szCs w:val="20"/>
          <w:lang w:val="pt-BR"/>
        </w:rPr>
      </w:pP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>ա) Հարցի կանոնավորման համար ձեռնարկում է նման իրավիճակի համար սույն պայմանագրով նախատեսված միջոցները.</w:t>
      </w:r>
    </w:p>
    <w:p w:rsidR="004965E4" w:rsidRPr="00EA0D0E" w:rsidRDefault="004965E4" w:rsidP="004965E4">
      <w:pPr>
        <w:spacing w:after="0" w:line="240" w:lineRule="auto"/>
        <w:jc w:val="both"/>
        <w:rPr>
          <w:rFonts w:ascii="Sylfaen" w:hAnsi="Sylfaen" w:cs="Sylfaen"/>
          <w:b/>
          <w:bCs/>
          <w:sz w:val="20"/>
          <w:szCs w:val="20"/>
          <w:lang w:val="pt-BR"/>
        </w:rPr>
      </w:pP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>բ) Վաճառողի նկատմամբ կիրառում է սույն պայմանագրով նախատեսված պատասխանատվության միջոցներ։</w:t>
      </w:r>
    </w:p>
    <w:p w:rsidR="004965E4" w:rsidRPr="00EA0D0E" w:rsidRDefault="004965E4" w:rsidP="004965E4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pt-BR"/>
        </w:rPr>
      </w:pP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>6.3.</w:t>
      </w:r>
      <w:r w:rsidRPr="00EA0D0E">
        <w:rPr>
          <w:rFonts w:ascii="Sylfaen" w:hAnsi="Sylfaen" w:cs="Sylfaen"/>
          <w:sz w:val="20"/>
          <w:szCs w:val="20"/>
        </w:rPr>
        <w:t>Գնորդը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հանձնման</w:t>
      </w:r>
      <w:r w:rsidRPr="00EA0D0E">
        <w:rPr>
          <w:rFonts w:ascii="Sylfaen" w:hAnsi="Sylfaen" w:cs="Sylfaen"/>
          <w:sz w:val="20"/>
          <w:szCs w:val="20"/>
          <w:lang w:val="pt-BR"/>
        </w:rPr>
        <w:t>-</w:t>
      </w:r>
      <w:r w:rsidRPr="00EA0D0E">
        <w:rPr>
          <w:rFonts w:ascii="Sylfaen" w:hAnsi="Sylfaen" w:cs="Sylfaen"/>
          <w:sz w:val="20"/>
          <w:szCs w:val="20"/>
        </w:rPr>
        <w:t>ընդունման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արձանագրությունը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ստանալու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պահից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տասնօրյա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ժամկետում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Վաճառողին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է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ներկայացնում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իր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կողմից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ստորագրված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հանձնման</w:t>
      </w:r>
      <w:r w:rsidRPr="00EA0D0E">
        <w:rPr>
          <w:rFonts w:ascii="Sylfaen" w:hAnsi="Sylfaen" w:cs="Sylfaen"/>
          <w:sz w:val="20"/>
          <w:szCs w:val="20"/>
          <w:lang w:val="pt-BR"/>
        </w:rPr>
        <w:t>-</w:t>
      </w:r>
      <w:r w:rsidRPr="00EA0D0E">
        <w:rPr>
          <w:rFonts w:ascii="Sylfaen" w:hAnsi="Sylfaen" w:cs="Sylfaen"/>
          <w:sz w:val="20"/>
          <w:szCs w:val="20"/>
        </w:rPr>
        <w:t>ընդունման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արձանագրության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մեկ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օրինակը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կամ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Ապրանքը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չընդունելու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պատճառաբանված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մերժումը</w:t>
      </w:r>
      <w:r w:rsidRPr="00EA0D0E">
        <w:rPr>
          <w:rFonts w:ascii="Sylfaen" w:hAnsi="Sylfaen" w:cs="Sylfaen"/>
          <w:sz w:val="20"/>
          <w:szCs w:val="20"/>
          <w:lang w:val="pt-BR"/>
        </w:rPr>
        <w:t>։</w:t>
      </w:r>
    </w:p>
    <w:p w:rsidR="004965E4" w:rsidRPr="00EA0D0E" w:rsidRDefault="004965E4" w:rsidP="004965E4">
      <w:pPr>
        <w:spacing w:after="0" w:line="240" w:lineRule="auto"/>
        <w:ind w:firstLine="709"/>
        <w:jc w:val="both"/>
        <w:rPr>
          <w:rFonts w:ascii="Sylfaen" w:hAnsi="Sylfaen" w:cs="Sylfaen"/>
          <w:b/>
          <w:bCs/>
          <w:sz w:val="20"/>
          <w:szCs w:val="20"/>
          <w:lang w:val="pt-BR"/>
        </w:rPr>
      </w:pPr>
    </w:p>
    <w:p w:rsidR="004965E4" w:rsidRPr="00EA0D0E" w:rsidRDefault="004965E4" w:rsidP="004965E4">
      <w:pPr>
        <w:spacing w:after="0" w:line="240" w:lineRule="auto"/>
        <w:jc w:val="both"/>
        <w:rPr>
          <w:rFonts w:ascii="Sylfaen" w:hAnsi="Sylfaen" w:cs="Sylfaen"/>
          <w:b/>
          <w:bCs/>
          <w:sz w:val="20"/>
          <w:szCs w:val="20"/>
          <w:lang w:val="pt-BR"/>
        </w:rPr>
      </w:pP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>7. Կողմերի պատասխանատվությունը</w:t>
      </w:r>
    </w:p>
    <w:p w:rsidR="004965E4" w:rsidRPr="00EA0D0E" w:rsidRDefault="004965E4" w:rsidP="004965E4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pt-BR"/>
        </w:rPr>
      </w:pP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>7.1</w:t>
      </w:r>
      <w:r w:rsidRPr="00EA0D0E">
        <w:rPr>
          <w:rFonts w:ascii="Sylfaen" w:hAnsi="Sylfaen" w:cs="Sylfaen"/>
          <w:sz w:val="20"/>
          <w:szCs w:val="20"/>
          <w:lang w:val="pt-BR"/>
        </w:rPr>
        <w:t>.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4965E4" w:rsidRPr="00EA0D0E" w:rsidRDefault="004965E4" w:rsidP="004965E4">
      <w:pPr>
        <w:spacing w:after="0" w:line="240" w:lineRule="auto"/>
        <w:jc w:val="both"/>
        <w:rPr>
          <w:rFonts w:ascii="Sylfaen" w:hAnsi="Sylfaen" w:cs="Sylfaen"/>
          <w:b/>
          <w:bCs/>
          <w:sz w:val="20"/>
          <w:szCs w:val="20"/>
          <w:lang w:val="pt-BR"/>
        </w:rPr>
      </w:pP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>7.2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. Վաճառողի կողմից </w:t>
      </w:r>
      <w:r w:rsidRPr="00EA0D0E">
        <w:rPr>
          <w:rFonts w:ascii="Sylfaen" w:hAnsi="Sylfaen" w:cs="Sylfaen"/>
          <w:sz w:val="20"/>
          <w:szCs w:val="20"/>
        </w:rPr>
        <w:t>Պ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այմանագրով նախատեսված </w:t>
      </w:r>
      <w:r w:rsidRPr="00EA0D0E">
        <w:rPr>
          <w:rFonts w:ascii="Sylfaen" w:hAnsi="Sylfaen" w:cs="Sylfaen"/>
          <w:sz w:val="20"/>
          <w:szCs w:val="20"/>
        </w:rPr>
        <w:t>Ապրանքի</w:t>
      </w:r>
      <w:r w:rsidRPr="00E5278C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մատակարարման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ժամկետների խախտման դեպքում Վաճառողից յուրաքանչյուր ուշացված օրվա համար գանձվում է </w:t>
      </w: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 xml:space="preserve">տույժ` </w:t>
      </w:r>
      <w:r w:rsidRPr="00EA0D0E">
        <w:rPr>
          <w:rFonts w:ascii="Sylfaen" w:hAnsi="Sylfaen" w:cs="Sylfaen"/>
          <w:b/>
          <w:bCs/>
          <w:sz w:val="20"/>
          <w:szCs w:val="20"/>
        </w:rPr>
        <w:t>մատակարարման</w:t>
      </w:r>
      <w:r w:rsidRPr="00E5278C">
        <w:rPr>
          <w:rFonts w:ascii="Sylfaen" w:hAnsi="Sylfaen" w:cs="Sylfaen"/>
          <w:b/>
          <w:bCs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b/>
          <w:bCs/>
          <w:sz w:val="20"/>
          <w:szCs w:val="20"/>
        </w:rPr>
        <w:t>ենթակա</w:t>
      </w: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 xml:space="preserve">, </w:t>
      </w:r>
      <w:r w:rsidRPr="00EA0D0E">
        <w:rPr>
          <w:rFonts w:ascii="Sylfaen" w:hAnsi="Sylfaen" w:cs="Sylfaen"/>
          <w:b/>
          <w:bCs/>
          <w:sz w:val="20"/>
          <w:szCs w:val="20"/>
        </w:rPr>
        <w:t>սակայն</w:t>
      </w:r>
      <w:r w:rsidRPr="00E5278C">
        <w:rPr>
          <w:rFonts w:ascii="Sylfaen" w:hAnsi="Sylfaen" w:cs="Sylfaen"/>
          <w:b/>
          <w:bCs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b/>
          <w:bCs/>
          <w:sz w:val="20"/>
          <w:szCs w:val="20"/>
        </w:rPr>
        <w:t>չմատակարարված</w:t>
      </w:r>
      <w:r w:rsidRPr="00E5278C">
        <w:rPr>
          <w:rFonts w:ascii="Sylfaen" w:hAnsi="Sylfaen" w:cs="Sylfaen"/>
          <w:b/>
          <w:bCs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b/>
          <w:bCs/>
          <w:sz w:val="20"/>
          <w:szCs w:val="20"/>
        </w:rPr>
        <w:t>Ապրանքի</w:t>
      </w: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 xml:space="preserve">  գնի 0,05 (զրո ամբողջ հինգ հարյուրերրորդական) տոկոսի  չափով։</w:t>
      </w:r>
    </w:p>
    <w:p w:rsidR="004965E4" w:rsidRPr="00EA0D0E" w:rsidRDefault="004965E4" w:rsidP="004965E4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pt-BR"/>
        </w:rPr>
      </w:pP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>7.3</w:t>
      </w:r>
      <w:r w:rsidRPr="00EA0D0E">
        <w:rPr>
          <w:rFonts w:ascii="Sylfaen" w:hAnsi="Sylfaen" w:cs="Sylfaen"/>
          <w:sz w:val="20"/>
          <w:szCs w:val="20"/>
          <w:lang w:val="pt-BR"/>
        </w:rPr>
        <w:t>.</w:t>
      </w:r>
      <w:r w:rsidRPr="00EA0D0E">
        <w:rPr>
          <w:rFonts w:ascii="Sylfaen" w:hAnsi="Sylfaen" w:cs="Sylfaen"/>
          <w:sz w:val="20"/>
          <w:szCs w:val="20"/>
        </w:rPr>
        <w:t>Պ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այմանագրի 7.2 և 7.4 կետերով նախատեսված  տույժը տուգանքը հաշվարկվում և հաշվանցվում են Վաճառողին վճարման ենթակա գումարների </w:t>
      </w:r>
      <w:r w:rsidRPr="00EA0D0E">
        <w:rPr>
          <w:rFonts w:ascii="Sylfaen" w:hAnsi="Sylfaen" w:cs="Sylfaen"/>
          <w:sz w:val="20"/>
          <w:szCs w:val="20"/>
        </w:rPr>
        <w:t>հետ</w:t>
      </w:r>
      <w:r w:rsidRPr="00EA0D0E">
        <w:rPr>
          <w:rFonts w:ascii="Sylfaen" w:hAnsi="Sylfaen" w:cs="Sylfaen"/>
          <w:sz w:val="20"/>
          <w:szCs w:val="20"/>
          <w:lang w:val="pt-BR"/>
        </w:rPr>
        <w:t>։</w:t>
      </w:r>
    </w:p>
    <w:p w:rsidR="004965E4" w:rsidRPr="00EA0D0E" w:rsidRDefault="004965E4" w:rsidP="004965E4">
      <w:pPr>
        <w:spacing w:after="0" w:line="240" w:lineRule="auto"/>
        <w:jc w:val="both"/>
        <w:rPr>
          <w:rFonts w:ascii="Sylfaen" w:hAnsi="Sylfaen" w:cs="Sylfaen"/>
          <w:b/>
          <w:bCs/>
          <w:sz w:val="20"/>
          <w:szCs w:val="20"/>
          <w:lang w:val="pt-BR"/>
        </w:rPr>
      </w:pP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>7.4</w:t>
      </w:r>
      <w:r w:rsidRPr="00EA0D0E">
        <w:rPr>
          <w:rFonts w:ascii="Sylfaen" w:hAnsi="Sylfaen" w:cs="Sylfaen"/>
          <w:sz w:val="20"/>
          <w:szCs w:val="20"/>
          <w:lang w:val="pt-BR"/>
        </w:rPr>
        <w:t>.</w:t>
      </w:r>
      <w:r w:rsidRPr="00EA0D0E">
        <w:rPr>
          <w:rFonts w:ascii="Sylfaen" w:hAnsi="Sylfaen" w:cs="Sylfaen"/>
          <w:sz w:val="20"/>
          <w:szCs w:val="20"/>
        </w:rPr>
        <w:t>Պ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այմանագրի 1.1 կետում նշված Տեխնիկական բնութագրին չհամապատասխանող Ապրանք մատակարարելու յուրաքանչյուր դեպքում Վաճառողից գանձվում </w:t>
      </w: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>է տուգանք` Պայմանագրի ընդհանուր գնի 0,5 (զրո ամբողջ հինգ տասնորդական) տոկոսի  չափով։</w:t>
      </w:r>
    </w:p>
    <w:p w:rsidR="004965E4" w:rsidRPr="00EA0D0E" w:rsidRDefault="004965E4" w:rsidP="004965E4">
      <w:pPr>
        <w:spacing w:after="0" w:line="240" w:lineRule="auto"/>
        <w:jc w:val="both"/>
        <w:rPr>
          <w:rFonts w:ascii="Sylfaen" w:hAnsi="Sylfaen" w:cs="Sylfaen"/>
          <w:b/>
          <w:bCs/>
          <w:sz w:val="20"/>
          <w:szCs w:val="20"/>
          <w:lang w:val="pt-BR"/>
        </w:rPr>
      </w:pP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>7.5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. Գնորդի կողմից Պայմանագրի 4.2 կետով նախատեսված ժամկետի խախտման համար Գնորդի նկատմամբ </w:t>
      </w: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>յուրաքանչյուր ուշացված օրվա համար հաշվարկվում է տույժ` վճարման ենթակա, սակայն չվճարված գումարի 0,05 (զրո ամբողջ հինգ հարյուրերրորդական) տոկոսի  չափով։</w:t>
      </w:r>
    </w:p>
    <w:p w:rsidR="004965E4" w:rsidRPr="00EA0D0E" w:rsidRDefault="004965E4" w:rsidP="004965E4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pt-BR"/>
        </w:rPr>
      </w:pP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>7.6</w:t>
      </w:r>
      <w:r w:rsidRPr="00EA0D0E">
        <w:rPr>
          <w:rFonts w:ascii="Sylfaen" w:hAnsi="Sylfaen" w:cs="Sylfaen"/>
          <w:sz w:val="20"/>
          <w:szCs w:val="20"/>
          <w:lang w:val="pt-BR"/>
        </w:rPr>
        <w:t>.Պայմանագրով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4965E4" w:rsidRPr="00EA0D0E" w:rsidRDefault="004965E4" w:rsidP="004965E4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hy-AM"/>
        </w:rPr>
      </w:pP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>7.7</w:t>
      </w:r>
      <w:r w:rsidRPr="00EA0D0E">
        <w:rPr>
          <w:rFonts w:ascii="Sylfaen" w:hAnsi="Sylfaen" w:cs="Sylfaen"/>
          <w:sz w:val="20"/>
          <w:szCs w:val="20"/>
          <w:lang w:val="pt-BR"/>
        </w:rPr>
        <w:t>.Տույժերի և (կամ) տուգանքի վճարումը Կողմերին չի ազատում իրենց պայմանագրային պարտվորությունները լրիվ կատարելուց։</w:t>
      </w:r>
    </w:p>
    <w:p w:rsidR="004965E4" w:rsidRPr="00EA0D0E" w:rsidRDefault="004965E4" w:rsidP="004965E4">
      <w:pPr>
        <w:spacing w:after="0" w:line="240" w:lineRule="auto"/>
        <w:ind w:firstLine="709"/>
        <w:jc w:val="both"/>
        <w:rPr>
          <w:rFonts w:ascii="Sylfaen" w:hAnsi="Sylfaen" w:cs="Sylfaen"/>
          <w:sz w:val="20"/>
          <w:szCs w:val="20"/>
          <w:lang w:val="hy-AM"/>
        </w:rPr>
      </w:pPr>
    </w:p>
    <w:p w:rsidR="004965E4" w:rsidRPr="00EA0D0E" w:rsidRDefault="004965E4" w:rsidP="004965E4">
      <w:pPr>
        <w:spacing w:after="0" w:line="240" w:lineRule="auto"/>
        <w:jc w:val="both"/>
        <w:rPr>
          <w:rFonts w:ascii="Sylfaen" w:hAnsi="Sylfaen" w:cs="Sylfaen"/>
          <w:b/>
          <w:bCs/>
          <w:sz w:val="20"/>
          <w:szCs w:val="20"/>
          <w:lang w:val="pt-BR"/>
        </w:rPr>
      </w:pP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>8. Անհաղթահարելի ուժի ազդեցությունը /ՖՈՐՍ-ՄԱԺՈՐ/</w:t>
      </w:r>
    </w:p>
    <w:p w:rsidR="004965E4" w:rsidRPr="00EA0D0E" w:rsidRDefault="004965E4" w:rsidP="004965E4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hy-AM"/>
        </w:rPr>
      </w:pPr>
      <w:r w:rsidRPr="00EA0D0E">
        <w:rPr>
          <w:rFonts w:ascii="Sylfaen" w:hAnsi="Sylfaen" w:cs="Sylfaen"/>
          <w:sz w:val="20"/>
          <w:szCs w:val="20"/>
          <w:lang w:val="pt-BR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4965E4" w:rsidRPr="00EA0D0E" w:rsidRDefault="004965E4" w:rsidP="004965E4">
      <w:pPr>
        <w:spacing w:after="0" w:line="240" w:lineRule="auto"/>
        <w:ind w:firstLine="709"/>
        <w:jc w:val="both"/>
        <w:rPr>
          <w:rFonts w:ascii="Sylfaen" w:hAnsi="Sylfaen" w:cs="Sylfaen"/>
          <w:sz w:val="20"/>
          <w:szCs w:val="20"/>
          <w:lang w:val="hy-AM"/>
        </w:rPr>
      </w:pPr>
    </w:p>
    <w:p w:rsidR="004965E4" w:rsidRPr="00EA0D0E" w:rsidRDefault="004965E4" w:rsidP="004965E4">
      <w:pPr>
        <w:spacing w:after="0" w:line="240" w:lineRule="auto"/>
        <w:jc w:val="both"/>
        <w:rPr>
          <w:rFonts w:ascii="Sylfaen" w:hAnsi="Sylfaen" w:cs="Sylfaen"/>
          <w:b/>
          <w:bCs/>
          <w:sz w:val="20"/>
          <w:szCs w:val="20"/>
          <w:lang w:val="pt-BR"/>
        </w:rPr>
      </w:pP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>9. Այլ պայմաններ</w:t>
      </w:r>
    </w:p>
    <w:p w:rsidR="004965E4" w:rsidRPr="00EA0D0E" w:rsidRDefault="004965E4" w:rsidP="004965E4">
      <w:pPr>
        <w:tabs>
          <w:tab w:val="left" w:pos="1276"/>
        </w:tabs>
        <w:spacing w:after="0" w:line="240" w:lineRule="auto"/>
        <w:jc w:val="both"/>
        <w:rPr>
          <w:rFonts w:ascii="Sylfaen" w:hAnsi="Sylfaen" w:cs="Sylfaen"/>
          <w:sz w:val="20"/>
          <w:szCs w:val="20"/>
          <w:lang w:val="pt-BR"/>
        </w:rPr>
      </w:pPr>
      <w:r w:rsidRPr="00EA0D0E">
        <w:rPr>
          <w:rFonts w:ascii="Sylfaen" w:hAnsi="Sylfaen" w:cs="Sylfaen"/>
          <w:b/>
          <w:bCs/>
          <w:sz w:val="20"/>
          <w:szCs w:val="20"/>
          <w:lang w:val="hy-AM"/>
        </w:rPr>
        <w:lastRenderedPageBreak/>
        <w:t>9</w:t>
      </w: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>.1.</w:t>
      </w:r>
      <w:r w:rsidRPr="00EA0D0E">
        <w:rPr>
          <w:rFonts w:ascii="Sylfaen" w:hAnsi="Sylfaen" w:cs="Sylfaen"/>
          <w:sz w:val="20"/>
          <w:szCs w:val="20"/>
          <w:lang w:val="hy-AM"/>
        </w:rPr>
        <w:t>Այնդեպքում, երբ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  <w:lang w:val="hy-AM"/>
        </w:rPr>
        <w:t>«Գնումների</w:t>
      </w:r>
      <w:r w:rsidRPr="00E5278C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  <w:lang w:val="hy-AM"/>
        </w:rPr>
        <w:t>մասին»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  <w:lang w:val="hy-AM"/>
        </w:rPr>
        <w:t>ՀՀ</w:t>
      </w:r>
      <w:r w:rsidRPr="00E5278C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  <w:lang w:val="hy-AM"/>
        </w:rPr>
        <w:t>օրենքով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  <w:lang w:val="hy-AM"/>
        </w:rPr>
        <w:t>կարգով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  <w:lang w:val="hy-AM"/>
        </w:rPr>
        <w:t>գնումների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  <w:lang w:val="hy-AM"/>
        </w:rPr>
        <w:t>մասին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  <w:lang w:val="hy-AM"/>
        </w:rPr>
        <w:t>Հայաստանի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  <w:lang w:val="hy-AM"/>
        </w:rPr>
        <w:t>Հանրապետության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  <w:lang w:val="hy-AM"/>
        </w:rPr>
        <w:t>օրենսդրության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  <w:lang w:val="hy-AM"/>
        </w:rPr>
        <w:t>պահանջների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  <w:lang w:val="hy-AM"/>
        </w:rPr>
        <w:t>կատարման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  <w:lang w:val="hy-AM"/>
        </w:rPr>
        <w:t>նկատմամբ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  <w:lang w:val="hy-AM"/>
        </w:rPr>
        <w:t>հսկողության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  <w:lang w:val="hy-AM"/>
        </w:rPr>
        <w:t>և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  <w:lang w:val="hy-AM"/>
        </w:rPr>
        <w:t>(կամ)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  <w:lang w:val="hy-AM"/>
        </w:rPr>
        <w:t>վերահսկողության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  <w:lang w:val="hy-AM"/>
        </w:rPr>
        <w:t>կամ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  <w:lang w:val="hy-AM"/>
        </w:rPr>
        <w:t>բողոքների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  <w:lang w:val="hy-AM"/>
        </w:rPr>
        <w:t>քննության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  <w:lang w:val="hy-AM"/>
        </w:rPr>
        <w:t>արդյունքում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  <w:lang w:val="hy-AM"/>
        </w:rPr>
        <w:t>արձանագրվում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  <w:lang w:val="hy-AM"/>
        </w:rPr>
        <w:t>է,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  <w:lang w:val="hy-AM"/>
        </w:rPr>
        <w:t>որ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  <w:lang w:val="hy-AM"/>
        </w:rPr>
        <w:t>գնման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  <w:lang w:val="hy-AM"/>
        </w:rPr>
        <w:t>գործընթացում, մինչև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  <w:lang w:val="hy-AM"/>
        </w:rPr>
        <w:t>կնքումը, Վաճառողը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  <w:lang w:val="hy-AM"/>
        </w:rPr>
        <w:t>ներկայացրել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  <w:lang w:val="hy-AM"/>
        </w:rPr>
        <w:t>է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  <w:lang w:val="hy-AM"/>
        </w:rPr>
        <w:t>կեղծ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  <w:lang w:val="hy-AM"/>
        </w:rPr>
        <w:t>փաստաթղթեր (տեղեկություններ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  <w:lang w:val="hy-AM"/>
        </w:rPr>
        <w:t>և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  <w:lang w:val="hy-AM"/>
        </w:rPr>
        <w:t>տվյալներ), կամ Վաճառողին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  <w:lang w:val="hy-AM"/>
        </w:rPr>
        <w:t>հաղթող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  <w:lang w:val="hy-AM"/>
        </w:rPr>
        <w:t>ճանաչելու (ընտրելու) մասին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  <w:lang w:val="hy-AM"/>
        </w:rPr>
        <w:t>որոշումը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  <w:lang w:val="hy-AM"/>
        </w:rPr>
        <w:t>չի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  <w:lang w:val="hy-AM"/>
        </w:rPr>
        <w:t>համապատասխանում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  <w:lang w:val="hy-AM"/>
        </w:rPr>
        <w:t>Հայաստանի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  <w:lang w:val="hy-AM"/>
        </w:rPr>
        <w:t>Հանրապետության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  <w:lang w:val="hy-AM"/>
        </w:rPr>
        <w:t>օրենսդրությանը, ապա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  <w:lang w:val="hy-AM"/>
        </w:rPr>
        <w:t>այդ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  <w:lang w:val="hy-AM"/>
        </w:rPr>
        <w:t>հիմքերն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  <w:lang w:val="hy-AM"/>
        </w:rPr>
        <w:t>ի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  <w:lang w:val="hy-AM"/>
        </w:rPr>
        <w:t>հայտ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  <w:lang w:val="hy-AM"/>
        </w:rPr>
        <w:t>գալուց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  <w:lang w:val="hy-AM"/>
        </w:rPr>
        <w:t>հետո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  <w:lang w:val="hy-AM"/>
        </w:rPr>
        <w:t>Գնորդն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  <w:lang w:val="hy-AM"/>
        </w:rPr>
        <w:t>իրավունք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  <w:lang w:val="hy-AM"/>
        </w:rPr>
        <w:t>ունի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  <w:lang w:val="hy-AM"/>
        </w:rPr>
        <w:t>միակողմանիորեն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  <w:lang w:val="hy-AM"/>
        </w:rPr>
        <w:t>լուծելու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  <w:lang w:val="hy-AM"/>
        </w:rPr>
        <w:t>Պայմանագիրը, եթե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  <w:lang w:val="hy-AM"/>
        </w:rPr>
        <w:t>արձանագրված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  <w:lang w:val="hy-AM"/>
        </w:rPr>
        <w:t>խախտումները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  <w:lang w:val="hy-AM"/>
        </w:rPr>
        <w:t>մինչև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  <w:lang w:val="hy-AM"/>
        </w:rPr>
        <w:t>կնքումը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  <w:lang w:val="hy-AM"/>
        </w:rPr>
        <w:t>հայտնի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  <w:lang w:val="hy-AM"/>
        </w:rPr>
        <w:t>լինելու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  <w:lang w:val="hy-AM"/>
        </w:rPr>
        <w:t>դեպքում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  <w:lang w:val="hy-AM"/>
        </w:rPr>
        <w:t>գնումների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  <w:lang w:val="hy-AM"/>
        </w:rPr>
        <w:t>մասին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  <w:lang w:val="hy-AM"/>
        </w:rPr>
        <w:t>Հայաստանի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  <w:lang w:val="hy-AM"/>
        </w:rPr>
        <w:t>Հանրապետության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  <w:lang w:val="hy-AM"/>
        </w:rPr>
        <w:t>օրենսդրության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  <w:lang w:val="hy-AM"/>
        </w:rPr>
        <w:t>համաձայն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  <w:lang w:val="hy-AM"/>
        </w:rPr>
        <w:t>հիմք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  <w:lang w:val="hy-AM"/>
        </w:rPr>
        <w:t>կհանդիսանային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  <w:lang w:val="hy-AM"/>
        </w:rPr>
        <w:t>չկնքելու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  <w:lang w:val="hy-AM"/>
        </w:rPr>
        <w:t>համար։ Ընդ որում, Գնորդը չի կրում Պայմանագրի միակողմանի լուծման հետևանքով Վաճառողի համար առաջացող վնասների կամ բացթողնված օգուտի ռիսկը, իսկ Վաճառողը պարտավոր է Հայաստանի Հանրապետության օրենսդրությամբ սահմանված կարգով փոխհատուցել իր մեղքով Գնորդի կրած վնասներն այն ծավալով, որը չի ծածկվում մինչև լուծումը գնման Պայմանագրի կատարմամբ Գնորդի ստացածով։</w:t>
      </w:r>
    </w:p>
    <w:p w:rsidR="004965E4" w:rsidRPr="00EA0D0E" w:rsidRDefault="004965E4" w:rsidP="004965E4">
      <w:pPr>
        <w:spacing w:after="0" w:line="240" w:lineRule="auto"/>
        <w:jc w:val="both"/>
        <w:rPr>
          <w:rFonts w:ascii="Sylfaen" w:hAnsi="Sylfaen" w:cs="Sylfaen"/>
          <w:b/>
          <w:bCs/>
          <w:sz w:val="20"/>
          <w:szCs w:val="20"/>
          <w:lang w:val="pt-BR"/>
        </w:rPr>
      </w:pPr>
      <w:r w:rsidRPr="00EA0D0E">
        <w:rPr>
          <w:rFonts w:ascii="Sylfaen" w:hAnsi="Sylfaen" w:cs="Sylfaen"/>
          <w:b/>
          <w:bCs/>
          <w:sz w:val="20"/>
          <w:szCs w:val="20"/>
          <w:lang w:val="hy-AM"/>
        </w:rPr>
        <w:t>9</w:t>
      </w: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>.2</w:t>
      </w:r>
      <w:r w:rsidRPr="00EA0D0E">
        <w:rPr>
          <w:rFonts w:ascii="Sylfaen" w:hAnsi="Sylfaen" w:cs="Sylfaen"/>
          <w:sz w:val="20"/>
          <w:szCs w:val="20"/>
          <w:lang w:val="pt-BR"/>
        </w:rPr>
        <w:t>.</w:t>
      </w: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 xml:space="preserve">Պայմանագիրն ուժի մեջ է մտնում Կողմերի ստորագրման պահից </w:t>
      </w:r>
      <w:r w:rsidRPr="00EA0D0E">
        <w:rPr>
          <w:rFonts w:ascii="Sylfaen" w:hAnsi="Sylfaen" w:cs="Sylfaen"/>
          <w:b/>
          <w:bCs/>
          <w:sz w:val="20"/>
          <w:szCs w:val="20"/>
        </w:rPr>
        <w:t>և</w:t>
      </w: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b/>
          <w:bCs/>
          <w:sz w:val="20"/>
          <w:szCs w:val="20"/>
        </w:rPr>
        <w:t>գործում</w:t>
      </w: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b/>
          <w:bCs/>
          <w:sz w:val="20"/>
          <w:szCs w:val="20"/>
        </w:rPr>
        <w:t>է</w:t>
      </w: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b/>
          <w:bCs/>
          <w:sz w:val="20"/>
          <w:szCs w:val="20"/>
        </w:rPr>
        <w:t>մինչև</w:t>
      </w: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b/>
          <w:bCs/>
          <w:sz w:val="20"/>
          <w:szCs w:val="20"/>
        </w:rPr>
        <w:t>կողմերի</w:t>
      </w: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 xml:space="preserve"> Պ</w:t>
      </w:r>
      <w:r w:rsidRPr="00EA0D0E">
        <w:rPr>
          <w:rFonts w:ascii="Sylfaen" w:hAnsi="Sylfaen" w:cs="Sylfaen"/>
          <w:b/>
          <w:bCs/>
          <w:sz w:val="20"/>
          <w:szCs w:val="20"/>
        </w:rPr>
        <w:t>այմանագրով</w:t>
      </w: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b/>
          <w:bCs/>
          <w:sz w:val="20"/>
          <w:szCs w:val="20"/>
        </w:rPr>
        <w:t>ստանձնած</w:t>
      </w:r>
      <w:r w:rsidRPr="00D413C1">
        <w:rPr>
          <w:rFonts w:ascii="Sylfaen" w:hAnsi="Sylfaen" w:cs="Sylfaen"/>
          <w:b/>
          <w:bCs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b/>
          <w:bCs/>
          <w:sz w:val="20"/>
          <w:szCs w:val="20"/>
        </w:rPr>
        <w:t>պարտավորությունների</w:t>
      </w: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b/>
          <w:bCs/>
          <w:sz w:val="20"/>
          <w:szCs w:val="20"/>
        </w:rPr>
        <w:t>ողջ</w:t>
      </w: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b/>
          <w:bCs/>
          <w:sz w:val="20"/>
          <w:szCs w:val="20"/>
        </w:rPr>
        <w:t>ծավալով</w:t>
      </w: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b/>
          <w:bCs/>
          <w:sz w:val="20"/>
          <w:szCs w:val="20"/>
        </w:rPr>
        <w:t>կատարումը</w:t>
      </w: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>։</w:t>
      </w:r>
    </w:p>
    <w:p w:rsidR="004965E4" w:rsidRPr="00EA0D0E" w:rsidRDefault="004965E4" w:rsidP="004965E4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hy-AM"/>
        </w:rPr>
      </w:pPr>
      <w:r w:rsidRPr="00EA0D0E">
        <w:rPr>
          <w:rFonts w:ascii="Sylfaen" w:hAnsi="Sylfaen" w:cs="Sylfaen"/>
          <w:sz w:val="20"/>
          <w:szCs w:val="20"/>
          <w:lang w:val="pt-BR"/>
        </w:rPr>
        <w:t xml:space="preserve">Պայմանագրով նախատեսված </w:t>
      </w:r>
      <w:r w:rsidRPr="00EA0D0E">
        <w:rPr>
          <w:rFonts w:ascii="Sylfaen" w:hAnsi="Sylfaen" w:cs="Sylfaen"/>
          <w:sz w:val="20"/>
          <w:szCs w:val="20"/>
          <w:lang w:val="hy-AM"/>
        </w:rPr>
        <w:t>Ապրանքի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  <w:lang w:val="hy-AM"/>
        </w:rPr>
        <w:t>ընդհանուր քանակի բաժանումը ըստ եռամսյակների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կիրականացվ</w:t>
      </w:r>
      <w:r w:rsidRPr="00EA0D0E">
        <w:rPr>
          <w:rFonts w:ascii="Sylfaen" w:hAnsi="Sylfaen" w:cs="Sylfaen"/>
          <w:sz w:val="20"/>
          <w:szCs w:val="20"/>
          <w:lang w:val="hy-AM"/>
        </w:rPr>
        <w:t>ի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համապատասխան ֆինանսական միջոցներ նախատեսվելու դեպքում</w:t>
      </w:r>
      <w:r w:rsidRPr="00EA0D0E">
        <w:rPr>
          <w:rFonts w:ascii="Sylfaen" w:hAnsi="Sylfaen" w:cs="Sylfaen"/>
          <w:sz w:val="20"/>
          <w:szCs w:val="20"/>
          <w:lang w:val="hy-AM"/>
        </w:rPr>
        <w:t xml:space="preserve">՝ </w:t>
      </w:r>
      <w:r w:rsidRPr="00EA0D0E">
        <w:rPr>
          <w:rFonts w:ascii="Sylfaen" w:hAnsi="Sylfaen" w:cs="Sylfaen"/>
          <w:sz w:val="20"/>
          <w:szCs w:val="20"/>
          <w:lang w:val="pt-BR"/>
        </w:rPr>
        <w:t>լրացուցիչ համաձայնագր</w:t>
      </w:r>
      <w:r w:rsidRPr="00EA0D0E">
        <w:rPr>
          <w:rFonts w:ascii="Sylfaen" w:hAnsi="Sylfaen" w:cs="Sylfaen"/>
          <w:sz w:val="20"/>
          <w:szCs w:val="20"/>
          <w:lang w:val="hy-AM"/>
        </w:rPr>
        <w:t>ով:</w:t>
      </w:r>
    </w:p>
    <w:p w:rsidR="004965E4" w:rsidRPr="00EA0D0E" w:rsidRDefault="004965E4" w:rsidP="004965E4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hy-AM"/>
        </w:rPr>
      </w:pPr>
      <w:r w:rsidRPr="00EA0D0E">
        <w:rPr>
          <w:rFonts w:ascii="Sylfaen" w:hAnsi="Sylfaen" w:cs="Sylfaen"/>
          <w:sz w:val="20"/>
          <w:szCs w:val="20"/>
          <w:lang w:val="hy-AM"/>
        </w:rPr>
        <w:t>Սույն պայմանագիրը լուծվում է, եթե այն կնքելու օրվան հաջորդող տարվա ընթացքում պայմանագրի կատարման համար  ֆինանսական միջոցներ չեն նախատեսվել։</w:t>
      </w:r>
    </w:p>
    <w:p w:rsidR="004965E4" w:rsidRPr="00EA0D0E" w:rsidRDefault="004965E4" w:rsidP="004965E4">
      <w:pPr>
        <w:tabs>
          <w:tab w:val="left" w:pos="1276"/>
        </w:tabs>
        <w:spacing w:after="0" w:line="240" w:lineRule="auto"/>
        <w:jc w:val="both"/>
        <w:rPr>
          <w:rFonts w:ascii="Sylfaen" w:hAnsi="Sylfaen" w:cs="Sylfaen"/>
          <w:sz w:val="20"/>
          <w:szCs w:val="20"/>
          <w:lang w:val="pt-BR"/>
        </w:rPr>
      </w:pPr>
      <w:r w:rsidRPr="00EA0D0E">
        <w:rPr>
          <w:rFonts w:ascii="Sylfaen" w:hAnsi="Sylfaen" w:cs="Sylfaen"/>
          <w:sz w:val="20"/>
          <w:szCs w:val="20"/>
          <w:lang w:val="pt-BR"/>
        </w:rPr>
        <w:t xml:space="preserve">Պայմանագրից ծագած` կողմի վճարային պարտավորությունը չի կարող դադարել այլ պայմանագրից ծագած` հակընդդեմ պարտավորության հաշվանցով, առանց կողմերի գրավոր և կնիքով հաստատված համաձայնության։ Սույն պայմանագրից ծագած պահանջի իրավունքը չի կարող փոխանցվել այլ անձի, առանց պարտապան կողմի գրավոր համաձայնության։ </w:t>
      </w:r>
    </w:p>
    <w:p w:rsidR="004965E4" w:rsidRPr="00EA0D0E" w:rsidRDefault="004965E4" w:rsidP="004965E4">
      <w:pPr>
        <w:tabs>
          <w:tab w:val="left" w:pos="1276"/>
        </w:tabs>
        <w:spacing w:after="0" w:line="240" w:lineRule="auto"/>
        <w:jc w:val="both"/>
        <w:rPr>
          <w:rFonts w:ascii="Sylfaen" w:hAnsi="Sylfaen" w:cs="Sylfaen"/>
          <w:sz w:val="20"/>
          <w:szCs w:val="20"/>
          <w:lang w:val="pt-BR"/>
        </w:rPr>
      </w:pPr>
      <w:r w:rsidRPr="00EA0D0E">
        <w:rPr>
          <w:rFonts w:ascii="Sylfaen" w:hAnsi="Sylfaen" w:cs="Sylfaen"/>
          <w:b/>
          <w:bCs/>
          <w:sz w:val="20"/>
          <w:szCs w:val="20"/>
          <w:lang w:val="hy-AM"/>
        </w:rPr>
        <w:t>9</w:t>
      </w: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>.3</w:t>
      </w:r>
      <w:r w:rsidRPr="00EA0D0E">
        <w:rPr>
          <w:rFonts w:ascii="Sylfaen" w:hAnsi="Sylfaen" w:cs="Sylfaen"/>
          <w:sz w:val="20"/>
          <w:szCs w:val="20"/>
          <w:lang w:val="pt-BR"/>
        </w:rPr>
        <w:t>.Պայմանագրի հետ կապված վեճերը ենթակա են քննության Հայաստանի Հանրապետության դատարաններում։</w:t>
      </w:r>
    </w:p>
    <w:p w:rsidR="004965E4" w:rsidRPr="00EA0D0E" w:rsidRDefault="004965E4" w:rsidP="004965E4">
      <w:pPr>
        <w:tabs>
          <w:tab w:val="left" w:pos="1276"/>
        </w:tabs>
        <w:spacing w:after="0" w:line="240" w:lineRule="auto"/>
        <w:jc w:val="both"/>
        <w:rPr>
          <w:rFonts w:ascii="Sylfaen" w:hAnsi="Sylfaen" w:cs="Sylfaen"/>
          <w:sz w:val="20"/>
          <w:szCs w:val="20"/>
          <w:lang w:val="pt-BR"/>
        </w:rPr>
      </w:pPr>
      <w:r w:rsidRPr="00EA0D0E">
        <w:rPr>
          <w:rFonts w:ascii="Sylfaen" w:hAnsi="Sylfaen" w:cs="Sylfaen"/>
          <w:b/>
          <w:bCs/>
          <w:sz w:val="20"/>
          <w:szCs w:val="20"/>
          <w:lang w:val="hy-AM"/>
        </w:rPr>
        <w:t>9</w:t>
      </w: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 xml:space="preserve">.4.Պայմանագրում 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փոփոխություններ և լրացումներ կարող են կատարվել միայն Կողմերի փոխադարձ համաձայնությամբ` համաձայնագիր կնքելու միջոցով, որը կհանդիսանա Պայմանագրի անբաժանելի  մասը։ </w:t>
      </w:r>
    </w:p>
    <w:p w:rsidR="004965E4" w:rsidRPr="00EA0D0E" w:rsidRDefault="004965E4" w:rsidP="004965E4">
      <w:pPr>
        <w:tabs>
          <w:tab w:val="left" w:pos="1276"/>
        </w:tabs>
        <w:spacing w:after="0" w:line="240" w:lineRule="auto"/>
        <w:jc w:val="both"/>
        <w:rPr>
          <w:rFonts w:ascii="Sylfaen" w:hAnsi="Sylfaen" w:cs="Sylfaen"/>
          <w:sz w:val="20"/>
          <w:szCs w:val="20"/>
          <w:lang w:val="pt-BR"/>
        </w:rPr>
      </w:pPr>
      <w:r w:rsidRPr="00EA0D0E">
        <w:rPr>
          <w:rFonts w:ascii="Sylfaen" w:hAnsi="Sylfaen" w:cs="Sylfaen"/>
          <w:sz w:val="20"/>
          <w:szCs w:val="20"/>
          <w:lang w:val="pt-BR"/>
        </w:rPr>
        <w:t xml:space="preserve">Արգելվում է Պայմանագրում կատարել այնպիսի փոփոխություններ, որոնք հանգեցնում են գնվող </w:t>
      </w:r>
      <w:r w:rsidRPr="00EA0D0E">
        <w:rPr>
          <w:rFonts w:ascii="Sylfaen" w:hAnsi="Sylfaen" w:cs="Sylfaen"/>
          <w:sz w:val="20"/>
          <w:szCs w:val="20"/>
        </w:rPr>
        <w:t>Ապրանքի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ծավալների կամ Պայմանագրի գնի արհեստական փոփոխման։</w:t>
      </w:r>
    </w:p>
    <w:p w:rsidR="004965E4" w:rsidRPr="00EA0D0E" w:rsidRDefault="004965E4" w:rsidP="004965E4">
      <w:pPr>
        <w:tabs>
          <w:tab w:val="left" w:pos="1276"/>
        </w:tabs>
        <w:spacing w:after="0" w:line="240" w:lineRule="auto"/>
        <w:jc w:val="both"/>
        <w:rPr>
          <w:rFonts w:ascii="Sylfaen" w:hAnsi="Sylfaen" w:cs="Sylfaen"/>
          <w:sz w:val="20"/>
          <w:szCs w:val="20"/>
          <w:lang w:val="pt-BR"/>
        </w:rPr>
      </w:pP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 xml:space="preserve">** </w:t>
      </w:r>
      <w:r w:rsidRPr="00EA0D0E">
        <w:rPr>
          <w:rFonts w:ascii="Sylfaen" w:hAnsi="Sylfaen" w:cs="Sylfaen"/>
          <w:sz w:val="20"/>
          <w:szCs w:val="20"/>
          <w:lang w:val="hy-AM"/>
        </w:rPr>
        <w:t>Եթե գործակալության միջոցով իրականացվում է պայմանագրի ավելի քան քսանհինգ տոկոսը, ապա`</w:t>
      </w:r>
    </w:p>
    <w:p w:rsidR="004965E4" w:rsidRPr="00EA0D0E" w:rsidRDefault="004965E4" w:rsidP="004965E4">
      <w:pPr>
        <w:shd w:val="clear" w:color="auto" w:fill="FFFFFF"/>
        <w:spacing w:after="0" w:line="240" w:lineRule="auto"/>
        <w:jc w:val="both"/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</w:pPr>
      <w:r w:rsidRPr="00EA0D0E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1)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մասնակիցը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հայտով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ներկայացնում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է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նա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և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գործակալության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կամ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ենթակապալի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պայմանագրի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պատճենը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և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դրա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կողմ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հանդիսացող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անձի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`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հրավերով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նախատեսված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փաստաթղթերը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 (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տվյալները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>).</w:t>
      </w:r>
    </w:p>
    <w:p w:rsidR="004965E4" w:rsidRPr="00EA0D0E" w:rsidRDefault="004965E4" w:rsidP="004965E4">
      <w:pPr>
        <w:shd w:val="clear" w:color="auto" w:fill="FFFFFF"/>
        <w:spacing w:after="0" w:line="240" w:lineRule="auto"/>
        <w:jc w:val="both"/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</w:pPr>
      <w:r w:rsidRPr="00EA0D0E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2)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հայտի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գնահատման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ժամանակ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հաշվի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է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առնվում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,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որ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գործակալության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կամ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ենթակապալի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պայմանագրի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կողմ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հանդիսացող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անձի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որակավորումը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պետք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է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համապատասխանի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սույն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կետի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 1-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ին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ենթակետով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նախատեսված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պայմանագրով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տվյալ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անդամի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ստանձնած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պարտավորության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չափով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հրավերով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սահմանված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որակավորման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պահանջներին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>.</w:t>
      </w:r>
    </w:p>
    <w:p w:rsidR="004965E4" w:rsidRPr="00EA0D0E" w:rsidRDefault="004965E4" w:rsidP="004965E4">
      <w:pPr>
        <w:shd w:val="clear" w:color="auto" w:fill="FFFFFF"/>
        <w:spacing w:after="0" w:line="240" w:lineRule="auto"/>
        <w:jc w:val="both"/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</w:pPr>
      <w:r w:rsidRPr="00EA0D0E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>3)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պայմանագրի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կատարման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ընթացքում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գործակալի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կամ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ենթակապալառուի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փոփոխությունն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իրականացվում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է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պատվիրատուի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համաձայնությամբ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: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Պատվիրատուն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իր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համաձայնությունը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տալու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համար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իրավունք</w:t>
      </w:r>
      <w:r w:rsidRPr="00D413C1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ունի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մասնակցից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պահանջելուն</w:t>
      </w:r>
      <w:r w:rsidRPr="00D413C1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>,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որ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գործակալի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կամ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ենթակապալառուի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վերաբերյալ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փաստաթղթեր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`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վերջինիս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համապատասխանությունը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պայմանագրով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նախատեսված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գործունեությանը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ճշտելու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նպատակով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: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Պատվիրատուի</w:t>
      </w:r>
      <w:r w:rsidRPr="00D413C1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անհամաձայնության</w:t>
      </w:r>
      <w:r w:rsidRPr="00D413C1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դեպքում</w:t>
      </w:r>
      <w:r w:rsidRPr="00D413C1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վերջինս</w:t>
      </w:r>
      <w:r w:rsidRPr="00D413C1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երկու</w:t>
      </w:r>
      <w:r w:rsidRPr="00D413C1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աշխատանքային</w:t>
      </w:r>
      <w:r w:rsidRPr="00D413C1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օրվաընթացքում</w:t>
      </w:r>
      <w:r w:rsidRPr="00D413C1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ծանուցում</w:t>
      </w:r>
      <w:r w:rsidRPr="00D413C1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է</w:t>
      </w:r>
      <w:r w:rsidRPr="00D413C1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մասնակցին</w:t>
      </w:r>
      <w:r w:rsidRPr="00D413C1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և</w:t>
      </w:r>
      <w:r w:rsidRPr="00D413C1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գործակալի</w:t>
      </w:r>
      <w:r w:rsidRPr="00D413C1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կամ</w:t>
      </w:r>
      <w:r w:rsidRPr="00D413C1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ենթա</w:t>
      </w:r>
      <w:r w:rsidRPr="00D413C1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կապալառուի</w:t>
      </w:r>
      <w:r w:rsidRPr="00D413C1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փոփոխություն</w:t>
      </w:r>
      <w:r w:rsidRPr="00D413C1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չի</w:t>
      </w:r>
      <w:r w:rsidRPr="00D413C1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կատարվում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,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կամ</w:t>
      </w:r>
      <w:r w:rsidRPr="00D413C1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պայմանագիրը</w:t>
      </w:r>
      <w:r w:rsidRPr="00D413C1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լուծվում</w:t>
      </w:r>
      <w:r w:rsidRPr="0064474C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է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>.</w:t>
      </w:r>
    </w:p>
    <w:p w:rsidR="004965E4" w:rsidRPr="00EA0D0E" w:rsidRDefault="004965E4" w:rsidP="004965E4">
      <w:pPr>
        <w:shd w:val="clear" w:color="auto" w:fill="FFFFFF"/>
        <w:spacing w:after="0" w:line="240" w:lineRule="auto"/>
        <w:jc w:val="both"/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</w:pPr>
      <w:r w:rsidRPr="00EA0D0E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4)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մասնակիցն</w:t>
      </w:r>
      <w:r w:rsidRPr="0064474C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է</w:t>
      </w:r>
      <w:r w:rsidRPr="0064474C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պատասխանատվություն</w:t>
      </w:r>
      <w:r w:rsidRPr="0064474C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կրում</w:t>
      </w:r>
      <w:r w:rsidRPr="0064474C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գործակալի</w:t>
      </w:r>
      <w:r w:rsidRPr="0064474C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կամ</w:t>
      </w:r>
      <w:r w:rsidRPr="0064474C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ենթակապալառուի</w:t>
      </w:r>
      <w:r w:rsidRPr="0064474C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պարտավորությունների</w:t>
      </w:r>
      <w:r w:rsidRPr="0064474C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</w:rPr>
        <w:t>համար</w:t>
      </w:r>
      <w:r w:rsidRPr="00EA0D0E">
        <w:rPr>
          <w:rFonts w:ascii="Sylfaen" w:hAnsi="Sylfaen" w:cs="Sylfaen"/>
          <w:i/>
          <w:iCs/>
          <w:color w:val="000000"/>
          <w:sz w:val="20"/>
          <w:szCs w:val="20"/>
          <w:lang w:val="pt-BR"/>
        </w:rPr>
        <w:t>:</w:t>
      </w:r>
    </w:p>
    <w:p w:rsidR="004965E4" w:rsidRPr="00EA0D0E" w:rsidRDefault="004965E4" w:rsidP="004965E4">
      <w:pPr>
        <w:tabs>
          <w:tab w:val="left" w:pos="1276"/>
        </w:tabs>
        <w:spacing w:after="0" w:line="240" w:lineRule="auto"/>
        <w:jc w:val="both"/>
        <w:rPr>
          <w:rFonts w:ascii="Sylfaen" w:hAnsi="Sylfaen" w:cs="Sylfaen"/>
          <w:sz w:val="20"/>
          <w:szCs w:val="20"/>
          <w:lang w:val="pt-BR"/>
        </w:rPr>
      </w:pPr>
      <w:r w:rsidRPr="00EA0D0E">
        <w:rPr>
          <w:rFonts w:ascii="Sylfaen" w:hAnsi="Sylfaen" w:cs="Sylfaen"/>
          <w:b/>
          <w:bCs/>
          <w:sz w:val="20"/>
          <w:szCs w:val="20"/>
          <w:lang w:val="hy-AM"/>
        </w:rPr>
        <w:t>9</w:t>
      </w: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>,5.</w:t>
      </w:r>
      <w:r w:rsidRPr="00EA0D0E">
        <w:rPr>
          <w:rFonts w:ascii="Sylfaen" w:hAnsi="Sylfaen" w:cs="Sylfaen"/>
          <w:sz w:val="20"/>
          <w:szCs w:val="20"/>
        </w:rPr>
        <w:t>Ապրանքի</w:t>
      </w:r>
      <w:r w:rsidRPr="0064474C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մատակարարման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ժամկետը կարող է երկարաձգվել մինչև այդ ժամկետը լրանալը Պայմանագրի կողմի առաջարկության առկայության դեպքում` պայմանով, որ </w:t>
      </w:r>
      <w:r w:rsidRPr="00EA0D0E">
        <w:rPr>
          <w:rFonts w:ascii="Sylfaen" w:hAnsi="Sylfaen" w:cs="Sylfaen"/>
          <w:sz w:val="20"/>
          <w:szCs w:val="20"/>
        </w:rPr>
        <w:t>Գնորդի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մոտ չի վերացել գնման առարկայի օգտագործման պահանջը։</w:t>
      </w:r>
    </w:p>
    <w:p w:rsidR="004965E4" w:rsidRPr="00EA0D0E" w:rsidRDefault="004965E4" w:rsidP="004965E4">
      <w:pPr>
        <w:tabs>
          <w:tab w:val="left" w:pos="720"/>
        </w:tabs>
        <w:spacing w:after="0" w:line="240" w:lineRule="auto"/>
        <w:jc w:val="both"/>
        <w:rPr>
          <w:rFonts w:ascii="Sylfaen" w:hAnsi="Sylfaen" w:cs="Sylfaen"/>
          <w:sz w:val="20"/>
          <w:szCs w:val="20"/>
          <w:lang w:val="hy-AM"/>
        </w:rPr>
      </w:pPr>
      <w:r w:rsidRPr="00EA0D0E">
        <w:rPr>
          <w:rFonts w:ascii="Sylfaen" w:hAnsi="Sylfaen" w:cs="Sylfaen"/>
          <w:b/>
          <w:bCs/>
          <w:sz w:val="20"/>
          <w:szCs w:val="20"/>
          <w:lang w:val="hy-AM"/>
        </w:rPr>
        <w:t>9</w:t>
      </w: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>.6</w:t>
      </w:r>
      <w:r w:rsidRPr="00EA0D0E">
        <w:rPr>
          <w:rFonts w:ascii="Sylfaen" w:hAnsi="Sylfaen" w:cs="Sylfaen"/>
          <w:sz w:val="20"/>
          <w:szCs w:val="20"/>
          <w:lang w:val="pt-BR"/>
        </w:rPr>
        <w:t>.</w:t>
      </w:r>
      <w:r w:rsidRPr="00EA0D0E">
        <w:rPr>
          <w:rFonts w:ascii="Sylfaen" w:hAnsi="Sylfaen" w:cs="Sylfaen"/>
          <w:sz w:val="20"/>
          <w:szCs w:val="20"/>
          <w:lang w:val="hy-AM"/>
        </w:rPr>
        <w:t>Պայմանագրի պատշաճ կատարման պայմաններում կողմերի (</w:t>
      </w:r>
      <w:r w:rsidRPr="00EA0D0E">
        <w:rPr>
          <w:rFonts w:ascii="Sylfaen" w:hAnsi="Sylfaen" w:cs="Sylfaen"/>
          <w:sz w:val="20"/>
          <w:szCs w:val="20"/>
        </w:rPr>
        <w:t>Վաճառ</w:t>
      </w:r>
      <w:r w:rsidRPr="00EA0D0E">
        <w:rPr>
          <w:rFonts w:ascii="Sylfaen" w:hAnsi="Sylfaen" w:cs="Sylfaen"/>
          <w:sz w:val="20"/>
          <w:szCs w:val="20"/>
          <w:lang w:val="hy-AM"/>
        </w:rPr>
        <w:t xml:space="preserve">ող և (կամ) </w:t>
      </w:r>
      <w:r w:rsidRPr="00EA0D0E">
        <w:rPr>
          <w:rFonts w:ascii="Sylfaen" w:hAnsi="Sylfaen" w:cs="Sylfaen"/>
          <w:sz w:val="20"/>
          <w:szCs w:val="20"/>
        </w:rPr>
        <w:t>Գնորդ</w:t>
      </w:r>
      <w:r w:rsidRPr="00EA0D0E">
        <w:rPr>
          <w:rFonts w:ascii="Sylfaen" w:hAnsi="Sylfaen" w:cs="Sylfaen"/>
          <w:sz w:val="20"/>
          <w:szCs w:val="20"/>
          <w:lang w:val="hy-AM"/>
        </w:rPr>
        <w:t>) օգուտները (խնայողություններ) և (կամ) կրած վնասները տվյալ կողմի օգուտը կամ կրած վնասն են։</w:t>
      </w:r>
    </w:p>
    <w:p w:rsidR="004965E4" w:rsidRPr="00EA0D0E" w:rsidRDefault="004965E4" w:rsidP="004965E4">
      <w:pPr>
        <w:tabs>
          <w:tab w:val="num" w:pos="0"/>
          <w:tab w:val="left" w:pos="720"/>
          <w:tab w:val="num" w:pos="900"/>
        </w:tabs>
        <w:spacing w:after="0" w:line="240" w:lineRule="auto"/>
        <w:jc w:val="both"/>
        <w:rPr>
          <w:rFonts w:ascii="Sylfaen" w:hAnsi="Sylfaen" w:cs="Sylfaen"/>
          <w:sz w:val="20"/>
          <w:szCs w:val="20"/>
          <w:lang w:val="hy-AM"/>
        </w:rPr>
      </w:pPr>
      <w:r w:rsidRPr="00EA0D0E">
        <w:rPr>
          <w:rFonts w:ascii="Sylfaen" w:hAnsi="Sylfaen" w:cs="Sylfaen"/>
          <w:sz w:val="20"/>
          <w:szCs w:val="20"/>
          <w:lang w:val="hy-AM"/>
        </w:rPr>
        <w:lastRenderedPageBreak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4965E4" w:rsidRPr="00EA0D0E" w:rsidRDefault="004965E4" w:rsidP="004965E4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hy-AM"/>
        </w:rPr>
      </w:pPr>
      <w:r w:rsidRPr="00EA0D0E">
        <w:rPr>
          <w:rFonts w:ascii="Sylfaen" w:hAnsi="Sylfaen" w:cs="Sylfaen"/>
          <w:b/>
          <w:bCs/>
          <w:sz w:val="20"/>
          <w:szCs w:val="20"/>
          <w:lang w:val="hy-AM"/>
        </w:rPr>
        <w:t>9</w:t>
      </w: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>.7</w:t>
      </w:r>
      <w:r w:rsidRPr="00EA0D0E">
        <w:rPr>
          <w:rFonts w:ascii="Sylfaen" w:hAnsi="Sylfaen" w:cs="Sylfaen"/>
          <w:b/>
          <w:bCs/>
          <w:sz w:val="20"/>
          <w:szCs w:val="20"/>
          <w:lang w:val="hy-AM"/>
        </w:rPr>
        <w:t>.</w:t>
      </w:r>
      <w:r w:rsidRPr="00EA0D0E">
        <w:rPr>
          <w:rFonts w:ascii="Sylfaen" w:hAnsi="Sylfaen" w:cs="Sylfaen"/>
          <w:sz w:val="20"/>
          <w:szCs w:val="20"/>
          <w:lang w:val="pt-BR"/>
        </w:rPr>
        <w:t>Պ</w:t>
      </w:r>
      <w:r w:rsidRPr="00EA0D0E">
        <w:rPr>
          <w:rFonts w:ascii="Sylfaen" w:hAnsi="Sylfaen" w:cs="Sylfaen"/>
          <w:spacing w:val="-4"/>
          <w:sz w:val="20"/>
          <w:szCs w:val="20"/>
          <w:lang w:val="hy-AM"/>
        </w:rPr>
        <w:t xml:space="preserve">այմանագիրը չի կարող մասնակիորեն կամ ամբողջությամբ լուծվել </w:t>
      </w:r>
      <w:r w:rsidRPr="00EA0D0E">
        <w:rPr>
          <w:rFonts w:ascii="Sylfaen" w:hAnsi="Sylfaen" w:cs="Sylfaen"/>
          <w:sz w:val="20"/>
          <w:szCs w:val="20"/>
          <w:lang w:val="hy-AM"/>
        </w:rPr>
        <w:t>կողմերի փոխադարձ համաձայնությամբ՝ բացառությամբ`</w:t>
      </w:r>
    </w:p>
    <w:p w:rsidR="004965E4" w:rsidRPr="00EA0D0E" w:rsidRDefault="004965E4" w:rsidP="004965E4">
      <w:pPr>
        <w:tabs>
          <w:tab w:val="left" w:pos="1248"/>
        </w:tabs>
        <w:spacing w:after="0" w:line="240" w:lineRule="auto"/>
        <w:jc w:val="both"/>
        <w:rPr>
          <w:rFonts w:ascii="Sylfaen" w:hAnsi="Sylfaen" w:cs="Sylfaen"/>
          <w:b/>
          <w:bCs/>
          <w:sz w:val="20"/>
          <w:szCs w:val="20"/>
          <w:lang w:val="hy-AM"/>
        </w:rPr>
      </w:pPr>
      <w:r w:rsidRPr="00EA0D0E">
        <w:rPr>
          <w:rFonts w:ascii="Sylfaen" w:hAnsi="Sylfaen" w:cs="Sylfaen"/>
          <w:b/>
          <w:bCs/>
          <w:sz w:val="20"/>
          <w:szCs w:val="20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դեպքերի.</w:t>
      </w:r>
    </w:p>
    <w:p w:rsidR="004965E4" w:rsidRPr="00EA0D0E" w:rsidRDefault="004965E4" w:rsidP="004965E4">
      <w:pPr>
        <w:tabs>
          <w:tab w:val="left" w:pos="1276"/>
        </w:tabs>
        <w:spacing w:after="0" w:line="240" w:lineRule="auto"/>
        <w:jc w:val="both"/>
        <w:rPr>
          <w:rFonts w:ascii="Sylfaen" w:hAnsi="Sylfaen" w:cs="Sylfaen"/>
          <w:b/>
          <w:bCs/>
          <w:sz w:val="20"/>
          <w:szCs w:val="20"/>
          <w:lang w:val="pt-BR"/>
        </w:rPr>
      </w:pPr>
      <w:r w:rsidRPr="00EA0D0E">
        <w:rPr>
          <w:rFonts w:ascii="Sylfaen" w:hAnsi="Sylfaen" w:cs="Sylfaen"/>
          <w:b/>
          <w:bCs/>
          <w:sz w:val="20"/>
          <w:szCs w:val="20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</w:t>
      </w:r>
      <w:r w:rsidRPr="00224658">
        <w:rPr>
          <w:rFonts w:ascii="Sylfaen" w:hAnsi="Sylfaen" w:cs="Sylfaen"/>
          <w:b/>
          <w:bCs/>
          <w:sz w:val="20"/>
          <w:szCs w:val="20"/>
          <w:lang w:val="hy-AM"/>
        </w:rPr>
        <w:t xml:space="preserve"> </w:t>
      </w:r>
      <w:r w:rsidRPr="00EA0D0E">
        <w:rPr>
          <w:rFonts w:ascii="Sylfaen" w:hAnsi="Sylfaen" w:cs="Sylfaen"/>
          <w:b/>
          <w:bCs/>
          <w:sz w:val="20"/>
          <w:szCs w:val="20"/>
          <w:lang w:val="hy-AM"/>
        </w:rPr>
        <w:t>և դրանց փոփոխությունը</w:t>
      </w:r>
      <w:r w:rsidRPr="00224658">
        <w:rPr>
          <w:rFonts w:ascii="Sylfaen" w:hAnsi="Sylfaen" w:cs="Sylfaen"/>
          <w:b/>
          <w:bCs/>
          <w:sz w:val="20"/>
          <w:szCs w:val="20"/>
          <w:lang w:val="hy-AM"/>
        </w:rPr>
        <w:t xml:space="preserve"> </w:t>
      </w:r>
      <w:r w:rsidRPr="00EA0D0E">
        <w:rPr>
          <w:rFonts w:ascii="Sylfaen" w:hAnsi="Sylfaen" w:cs="Sylfaen"/>
          <w:b/>
          <w:bCs/>
          <w:sz w:val="20"/>
          <w:szCs w:val="20"/>
          <w:lang w:val="hy-AM"/>
        </w:rPr>
        <w:t>կգնահատվի նախապես համաձայնեցվելով Հայաստանի Հանրապետության ֆինանս</w:t>
      </w:r>
      <w:r w:rsidRPr="00EA0D0E">
        <w:rPr>
          <w:rFonts w:ascii="Sylfaen" w:hAnsi="Sylfaen" w:cs="Sylfaen"/>
          <w:b/>
          <w:bCs/>
          <w:sz w:val="20"/>
          <w:szCs w:val="20"/>
          <w:lang w:val="hy-AM"/>
        </w:rPr>
        <w:softHyphen/>
        <w:t>ների նախարարության հետ</w:t>
      </w: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 xml:space="preserve">, </w:t>
      </w:r>
      <w:r w:rsidRPr="00EA0D0E">
        <w:rPr>
          <w:rFonts w:ascii="Sylfaen" w:hAnsi="Sylfaen" w:cs="Sylfaen"/>
          <w:b/>
          <w:bCs/>
          <w:sz w:val="20"/>
          <w:szCs w:val="20"/>
          <w:lang w:val="hy-AM"/>
        </w:rPr>
        <w:t>որի վերաբերյալ կկնքվի լրացուցիչ համաձայնագիր</w:t>
      </w: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 xml:space="preserve">։ </w:t>
      </w:r>
    </w:p>
    <w:p w:rsidR="004965E4" w:rsidRPr="00EA0D0E" w:rsidRDefault="004965E4" w:rsidP="004965E4">
      <w:pPr>
        <w:tabs>
          <w:tab w:val="left" w:pos="1276"/>
        </w:tabs>
        <w:spacing w:after="0" w:line="240" w:lineRule="auto"/>
        <w:jc w:val="both"/>
        <w:rPr>
          <w:rFonts w:ascii="Sylfaen" w:hAnsi="Sylfaen" w:cs="Sylfaen"/>
          <w:sz w:val="20"/>
          <w:szCs w:val="20"/>
          <w:lang w:val="pt-BR"/>
        </w:rPr>
      </w:pPr>
      <w:r w:rsidRPr="00EA0D0E">
        <w:rPr>
          <w:rFonts w:ascii="Sylfaen" w:hAnsi="Sylfaen" w:cs="Sylfaen"/>
          <w:b/>
          <w:bCs/>
          <w:sz w:val="20"/>
          <w:szCs w:val="20"/>
          <w:lang w:val="hy-AM"/>
        </w:rPr>
        <w:t>9</w:t>
      </w: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 xml:space="preserve">.8.Պայմանագրի </w:t>
      </w:r>
      <w:r w:rsidRPr="00EA0D0E">
        <w:rPr>
          <w:rFonts w:ascii="Sylfaen" w:hAnsi="Sylfaen" w:cs="Sylfaen"/>
          <w:sz w:val="20"/>
          <w:szCs w:val="20"/>
          <w:lang w:val="pt-BR"/>
        </w:rPr>
        <w:t>կապակցությամբ ծագած վեճերը լուծվում են բանակցությունների միջոցով։ Համաձայնություն ձեռք չբերելու դեպքում վեճերը լուծվում ե նդատական կարգով։</w:t>
      </w:r>
    </w:p>
    <w:p w:rsidR="004965E4" w:rsidRPr="00EA0D0E" w:rsidRDefault="004965E4" w:rsidP="004965E4">
      <w:pPr>
        <w:tabs>
          <w:tab w:val="left" w:pos="1276"/>
        </w:tabs>
        <w:spacing w:after="0" w:line="240" w:lineRule="auto"/>
        <w:jc w:val="both"/>
        <w:rPr>
          <w:rFonts w:ascii="Sylfaen" w:hAnsi="Sylfaen" w:cs="Sylfaen"/>
          <w:b/>
          <w:bCs/>
          <w:sz w:val="20"/>
          <w:szCs w:val="20"/>
          <w:lang w:val="pt-BR"/>
        </w:rPr>
      </w:pPr>
      <w:r w:rsidRPr="00EA0D0E">
        <w:rPr>
          <w:rFonts w:ascii="Sylfaen" w:hAnsi="Sylfaen" w:cs="Sylfaen"/>
          <w:b/>
          <w:bCs/>
          <w:sz w:val="20"/>
          <w:szCs w:val="20"/>
          <w:lang w:val="hy-AM"/>
        </w:rPr>
        <w:t>9</w:t>
      </w: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>.9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.Պայմանագիրը </w:t>
      </w:r>
      <w:r w:rsidRPr="00EA0D0E">
        <w:rPr>
          <w:rFonts w:ascii="Sylfaen" w:hAnsi="Sylfaen" w:cs="Sylfaen"/>
          <w:sz w:val="20"/>
          <w:szCs w:val="20"/>
        </w:rPr>
        <w:t>և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հավելվածները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կազմված </w:t>
      </w:r>
      <w:r w:rsidRPr="00EA0D0E">
        <w:rPr>
          <w:rFonts w:ascii="Sylfaen" w:hAnsi="Sylfaen" w:cs="Sylfaen"/>
          <w:sz w:val="20"/>
          <w:szCs w:val="20"/>
        </w:rPr>
        <w:t>են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____ էջից, կնքվում են երկու</w:t>
      </w:r>
      <w:r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օրինակից, որոնք ունեն հավասարազոր իրավաբանական ուժ, յուրաքանչյուր կողմին տրվում է մեկական օրինակ։ </w:t>
      </w: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>Պայմանագրի N 1, N 2, N 3  հավելվածները, համարվում</w:t>
      </w:r>
      <w:r>
        <w:rPr>
          <w:rFonts w:ascii="Sylfaen" w:hAnsi="Sylfaen" w:cs="Sylfaen"/>
          <w:b/>
          <w:bCs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>են</w:t>
      </w:r>
      <w:r>
        <w:rPr>
          <w:rFonts w:ascii="Sylfaen" w:hAnsi="Sylfaen" w:cs="Sylfaen"/>
          <w:b/>
          <w:bCs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>Պայմանագրի</w:t>
      </w:r>
      <w:r>
        <w:rPr>
          <w:rFonts w:ascii="Sylfaen" w:hAnsi="Sylfaen" w:cs="Sylfaen"/>
          <w:b/>
          <w:bCs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>անբաժանելի</w:t>
      </w:r>
      <w:r>
        <w:rPr>
          <w:rFonts w:ascii="Sylfaen" w:hAnsi="Sylfaen" w:cs="Sylfaen"/>
          <w:b/>
          <w:bCs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>մասը։</w:t>
      </w:r>
    </w:p>
    <w:p w:rsidR="004965E4" w:rsidRPr="00EA0D0E" w:rsidRDefault="004965E4" w:rsidP="004965E4">
      <w:pPr>
        <w:tabs>
          <w:tab w:val="left" w:pos="1276"/>
        </w:tabs>
        <w:spacing w:after="0" w:line="240" w:lineRule="auto"/>
        <w:jc w:val="both"/>
        <w:rPr>
          <w:rFonts w:ascii="Sylfaen" w:hAnsi="Sylfaen" w:cs="Sylfaen"/>
          <w:sz w:val="20"/>
          <w:szCs w:val="20"/>
          <w:lang w:val="pt-BR"/>
        </w:rPr>
      </w:pPr>
      <w:r w:rsidRPr="00EA0D0E">
        <w:rPr>
          <w:rFonts w:ascii="Sylfaen" w:hAnsi="Sylfaen" w:cs="Sylfaen"/>
          <w:b/>
          <w:bCs/>
          <w:sz w:val="20"/>
          <w:szCs w:val="20"/>
          <w:lang w:val="hy-AM"/>
        </w:rPr>
        <w:t>9</w:t>
      </w: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>.10</w:t>
      </w:r>
      <w:r w:rsidRPr="00EA0D0E">
        <w:rPr>
          <w:rFonts w:ascii="Sylfaen" w:hAnsi="Sylfaen" w:cs="Sylfaen"/>
          <w:sz w:val="20"/>
          <w:szCs w:val="20"/>
          <w:lang w:val="pt-BR"/>
        </w:rPr>
        <w:t>.Պայմանագրի հետ կապված հարաբերությունների նկատմամբ կիրառվում է Հայաստանի Հանրապետության իրավունքը։</w:t>
      </w:r>
    </w:p>
    <w:p w:rsidR="004965E4" w:rsidRPr="00EA0D0E" w:rsidRDefault="004965E4" w:rsidP="004965E4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pt-BR"/>
        </w:rPr>
      </w:pPr>
      <w:r w:rsidRPr="00EA0D0E">
        <w:rPr>
          <w:rFonts w:ascii="Sylfaen" w:hAnsi="Sylfaen" w:cs="Sylfaen"/>
          <w:b/>
          <w:bCs/>
          <w:sz w:val="20"/>
          <w:szCs w:val="20"/>
          <w:lang w:val="hy-AM"/>
        </w:rPr>
        <w:t>9</w:t>
      </w: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>.1</w:t>
      </w:r>
      <w:r w:rsidRPr="00EA0D0E">
        <w:rPr>
          <w:rFonts w:ascii="Sylfaen" w:hAnsi="Sylfaen" w:cs="Sylfaen"/>
          <w:b/>
          <w:bCs/>
          <w:sz w:val="20"/>
          <w:szCs w:val="20"/>
          <w:lang w:val="hy-AM"/>
        </w:rPr>
        <w:t>1</w:t>
      </w: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>.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Սույն պայմանագրով նախատոսված Գնորդի իրավունքներն ու պարտականությունները ՀՀ օրենսդրությամբ սահմանված կարգով իրականացնում </w:t>
      </w:r>
      <w:r>
        <w:rPr>
          <w:rFonts w:ascii="Sylfaen" w:hAnsi="Sylfaen" w:cs="Sylfaen"/>
          <w:b/>
          <w:bCs/>
          <w:sz w:val="20"/>
          <w:szCs w:val="20"/>
          <w:lang w:val="pt-BR"/>
        </w:rPr>
        <w:t>&lt;&lt; ՀՀ Արարատի մարզի Դիմիտրովի միջն. դպրոց&gt;&gt; ՊՈԱԿ-ը</w:t>
      </w: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>:</w:t>
      </w:r>
    </w:p>
    <w:p w:rsidR="004965E4" w:rsidRPr="00EA0D0E" w:rsidRDefault="004965E4" w:rsidP="004965E4">
      <w:pPr>
        <w:spacing w:after="0" w:line="240" w:lineRule="auto"/>
        <w:ind w:firstLine="709"/>
        <w:jc w:val="both"/>
        <w:rPr>
          <w:rFonts w:ascii="Sylfaen" w:hAnsi="Sylfaen" w:cs="Sylfaen"/>
          <w:b/>
          <w:bCs/>
          <w:sz w:val="20"/>
          <w:szCs w:val="20"/>
          <w:lang w:val="pt-BR"/>
        </w:rPr>
      </w:pPr>
      <w:r w:rsidRPr="00EA0D0E">
        <w:rPr>
          <w:rFonts w:ascii="Sylfaen" w:hAnsi="Sylfaen" w:cs="Sylfaen"/>
          <w:b/>
          <w:bCs/>
          <w:sz w:val="20"/>
          <w:szCs w:val="20"/>
          <w:lang w:val="hy-AM"/>
        </w:rPr>
        <w:t>10</w:t>
      </w: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>. Կողմերի հասցեները, բանկային վավերապայմանները և ստորագրությունները</w:t>
      </w:r>
    </w:p>
    <w:p w:rsidR="004965E4" w:rsidRPr="00EA0D0E" w:rsidRDefault="004965E4" w:rsidP="004965E4">
      <w:pPr>
        <w:spacing w:after="0" w:line="240" w:lineRule="auto"/>
        <w:ind w:firstLine="709"/>
        <w:jc w:val="both"/>
        <w:rPr>
          <w:rFonts w:ascii="Sylfaen" w:hAnsi="Sylfaen" w:cs="Sylfaen"/>
          <w:sz w:val="20"/>
          <w:szCs w:val="20"/>
          <w:lang w:val="pt-BR"/>
        </w:rPr>
      </w:pPr>
    </w:p>
    <w:tbl>
      <w:tblPr>
        <w:tblW w:w="0" w:type="auto"/>
        <w:jc w:val="center"/>
        <w:tblInd w:w="2" w:type="dxa"/>
        <w:tblLayout w:type="fixed"/>
        <w:tblLook w:val="0000"/>
      </w:tblPr>
      <w:tblGrid>
        <w:gridCol w:w="4536"/>
        <w:gridCol w:w="760"/>
        <w:gridCol w:w="4343"/>
      </w:tblGrid>
      <w:tr w:rsidR="004965E4" w:rsidRPr="0095487C" w:rsidTr="007B7C36">
        <w:trPr>
          <w:jc w:val="center"/>
        </w:trPr>
        <w:tc>
          <w:tcPr>
            <w:tcW w:w="4536" w:type="dxa"/>
          </w:tcPr>
          <w:p w:rsidR="004965E4" w:rsidRPr="0095487C" w:rsidRDefault="004965E4" w:rsidP="007B7C36">
            <w:pPr>
              <w:spacing w:after="0" w:line="240" w:lineRule="auto"/>
              <w:jc w:val="center"/>
              <w:rPr>
                <w:rFonts w:ascii="Sylfaen" w:hAnsi="Sylfaen" w:cs="Sylfaen"/>
                <w:b/>
                <w:bCs/>
                <w:sz w:val="20"/>
                <w:szCs w:val="20"/>
                <w:lang w:val="nb-NO"/>
              </w:rPr>
            </w:pPr>
            <w:r w:rsidRPr="0095487C">
              <w:rPr>
                <w:rFonts w:ascii="Sylfaen" w:hAnsi="Sylfaen" w:cs="Sylfaen"/>
                <w:b/>
                <w:bCs/>
                <w:sz w:val="20"/>
                <w:szCs w:val="20"/>
                <w:lang w:val="nb-NO"/>
              </w:rPr>
              <w:t>ԳՆՈՐԴ</w:t>
            </w:r>
          </w:p>
          <w:p w:rsidR="004965E4" w:rsidRPr="0095487C" w:rsidRDefault="004965E4" w:rsidP="007B7C36">
            <w:pPr>
              <w:spacing w:after="0" w:line="240" w:lineRule="auto"/>
              <w:ind w:firstLine="720"/>
              <w:rPr>
                <w:rFonts w:ascii="Sylfaen" w:hAnsi="Sylfaen" w:cs="Sylfaen"/>
                <w:sz w:val="20"/>
                <w:szCs w:val="20"/>
                <w:lang w:val="pt-BR"/>
              </w:rPr>
            </w:pPr>
            <w:r>
              <w:rPr>
                <w:rFonts w:ascii="Sylfaen" w:hAnsi="Sylfaen" w:cs="Sylfaen"/>
                <w:sz w:val="20"/>
                <w:szCs w:val="20"/>
                <w:lang w:val="pt-BR"/>
              </w:rPr>
              <w:t>Երևանի թիվ 197 դպրոց</w:t>
            </w:r>
            <w:r w:rsidRPr="0095487C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ՊՈԱԿ</w:t>
            </w:r>
          </w:p>
          <w:p w:rsidR="004965E4" w:rsidRDefault="004965E4" w:rsidP="007B7C36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  <w:lang w:val="pt-BR"/>
              </w:rPr>
            </w:pPr>
            <w:r>
              <w:rPr>
                <w:rFonts w:ascii="Sylfaen" w:hAnsi="Sylfaen" w:cs="Sylfaen"/>
                <w:sz w:val="20"/>
                <w:szCs w:val="20"/>
                <w:lang w:val="pt-BR"/>
              </w:rPr>
              <w:t xml:space="preserve">ք. Երևան,Նոր Նորք 9-րդ զ/ծ,                </w:t>
            </w:r>
          </w:p>
          <w:p w:rsidR="004965E4" w:rsidRPr="0095487C" w:rsidRDefault="004965E4" w:rsidP="007B7C36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  <w:lang w:val="pt-BR"/>
              </w:rPr>
            </w:pPr>
            <w:r>
              <w:rPr>
                <w:rFonts w:ascii="Sylfaen" w:hAnsi="Sylfaen" w:cs="Sylfaen"/>
                <w:sz w:val="20"/>
                <w:szCs w:val="20"/>
                <w:lang w:val="pt-BR"/>
              </w:rPr>
              <w:t>Վիլնյուսի 59/5</w:t>
            </w:r>
          </w:p>
          <w:p w:rsidR="004965E4" w:rsidRPr="0095487C" w:rsidRDefault="004965E4" w:rsidP="007B7C36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  <w:lang w:val="pt-BR"/>
              </w:rPr>
            </w:pPr>
            <w:r w:rsidRPr="0095487C">
              <w:rPr>
                <w:rFonts w:ascii="Sylfaen" w:hAnsi="Sylfaen" w:cs="Sylfaen"/>
                <w:sz w:val="20"/>
                <w:szCs w:val="20"/>
                <w:lang w:val="pt-BR"/>
              </w:rPr>
              <w:t>ՀՎՀՀ</w:t>
            </w:r>
            <w:r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602485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00820956</w:t>
            </w:r>
          </w:p>
          <w:p w:rsidR="004965E4" w:rsidRPr="00602485" w:rsidRDefault="004965E4" w:rsidP="007B7C3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95487C">
              <w:rPr>
                <w:rFonts w:ascii="Sylfaen" w:hAnsi="Sylfaen" w:cs="Sylfaen"/>
                <w:sz w:val="20"/>
                <w:szCs w:val="20"/>
                <w:lang w:val="pt-BR"/>
              </w:rPr>
              <w:t>ՀՀ</w:t>
            </w:r>
            <w:r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602485">
              <w:rPr>
                <w:rFonts w:ascii="Sylfaen" w:hAnsi="Sylfaen"/>
                <w:sz w:val="20"/>
                <w:szCs w:val="20"/>
                <w:lang w:val="pt-BR"/>
              </w:rPr>
              <w:t>16079000012100</w:t>
            </w:r>
          </w:p>
          <w:p w:rsidR="004965E4" w:rsidRPr="0095487C" w:rsidRDefault="004965E4" w:rsidP="007B7C36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  <w:lang w:val="pt-BR"/>
              </w:rPr>
            </w:pPr>
            <w:r w:rsidRPr="0095487C">
              <w:rPr>
                <w:rFonts w:ascii="Sylfaen" w:hAnsi="Sylfaen" w:cs="Sylfaen"/>
                <w:sz w:val="20"/>
                <w:szCs w:val="20"/>
                <w:lang w:val="pt-BR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pt-BR"/>
              </w:rPr>
              <w:t>ՎՏԲ</w:t>
            </w:r>
            <w:r w:rsidRPr="0095487C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pt-BR"/>
              </w:rPr>
              <w:t>Հայաստան</w:t>
            </w:r>
            <w:r w:rsidRPr="0095487C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բանկ &gt;&gt; ՓԲԸ</w:t>
            </w:r>
          </w:p>
          <w:p w:rsidR="004965E4" w:rsidRPr="0095487C" w:rsidRDefault="004965E4" w:rsidP="007B7C36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  <w:lang w:val="pt-BR"/>
              </w:rPr>
            </w:pPr>
            <w:r w:rsidRPr="0095487C">
              <w:rPr>
                <w:rFonts w:ascii="Sylfaen" w:hAnsi="Sylfaen" w:cs="Sylfaen"/>
                <w:sz w:val="20"/>
                <w:szCs w:val="20"/>
                <w:lang w:val="pt-BR"/>
              </w:rPr>
              <w:t>---------------------------------</w:t>
            </w:r>
          </w:p>
          <w:p w:rsidR="004965E4" w:rsidRPr="0095487C" w:rsidRDefault="004965E4" w:rsidP="007B7C36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  <w:lang w:val="nb-NO"/>
              </w:rPr>
            </w:pPr>
            <w:r w:rsidRPr="0095487C">
              <w:rPr>
                <w:rFonts w:ascii="Sylfaen" w:hAnsi="Sylfaen" w:cs="Sylfaen"/>
                <w:sz w:val="18"/>
                <w:szCs w:val="18"/>
                <w:lang w:val="nb-NO"/>
              </w:rPr>
              <w:t>ստորագրություն</w:t>
            </w:r>
          </w:p>
          <w:p w:rsidR="004965E4" w:rsidRPr="00EA0D0E" w:rsidRDefault="004965E4" w:rsidP="007B7C36">
            <w:pPr>
              <w:spacing w:after="0" w:line="240" w:lineRule="auto"/>
              <w:jc w:val="center"/>
              <w:rPr>
                <w:rFonts w:ascii="Sylfaen" w:hAnsi="Sylfaen" w:cs="Sylfaen"/>
                <w:sz w:val="18"/>
                <w:szCs w:val="18"/>
                <w:lang w:val="pt-BR"/>
              </w:rPr>
            </w:pPr>
            <w:r w:rsidRPr="0095487C">
              <w:rPr>
                <w:rFonts w:ascii="Sylfaen" w:hAnsi="Sylfaen" w:cs="Sylfaen"/>
                <w:sz w:val="20"/>
                <w:szCs w:val="20"/>
                <w:lang w:val="nb-NO"/>
              </w:rPr>
              <w:t>Կ</w:t>
            </w:r>
            <w:r>
              <w:rPr>
                <w:rFonts w:ascii="Times New Roman" w:eastAsia="MS Mincho" w:hAnsi="Times New Roman" w:cs="Times New Roman"/>
                <w:sz w:val="20"/>
                <w:szCs w:val="20"/>
                <w:lang w:val="nb-NO"/>
              </w:rPr>
              <w:t>.</w:t>
            </w:r>
            <w:r w:rsidRPr="0095487C">
              <w:rPr>
                <w:rFonts w:ascii="Sylfaen" w:hAnsi="Sylfaen" w:cs="Sylfaen"/>
                <w:sz w:val="20"/>
                <w:szCs w:val="20"/>
                <w:lang w:val="nb-NO"/>
              </w:rPr>
              <w:t>Տ</w:t>
            </w:r>
          </w:p>
        </w:tc>
        <w:tc>
          <w:tcPr>
            <w:tcW w:w="760" w:type="dxa"/>
          </w:tcPr>
          <w:p w:rsidR="004965E4" w:rsidRPr="00EA0D0E" w:rsidRDefault="004965E4" w:rsidP="007B7C36">
            <w:pPr>
              <w:spacing w:after="0" w:line="360" w:lineRule="auto"/>
              <w:jc w:val="center"/>
              <w:rPr>
                <w:rFonts w:ascii="Sylfaen" w:hAnsi="Sylfaen" w:cs="Sylfaen"/>
                <w:sz w:val="24"/>
                <w:szCs w:val="24"/>
                <w:lang w:val="pt-BR"/>
              </w:rPr>
            </w:pPr>
          </w:p>
        </w:tc>
        <w:tc>
          <w:tcPr>
            <w:tcW w:w="4343" w:type="dxa"/>
          </w:tcPr>
          <w:p w:rsidR="004965E4" w:rsidRPr="00EA0D0E" w:rsidRDefault="004965E4" w:rsidP="007B7C36">
            <w:pPr>
              <w:spacing w:after="0" w:line="360" w:lineRule="auto"/>
              <w:jc w:val="center"/>
              <w:rPr>
                <w:rFonts w:ascii="Sylfaen" w:hAnsi="Sylfaen" w:cs="Sylfaen"/>
                <w:b/>
                <w:bCs/>
                <w:sz w:val="24"/>
                <w:szCs w:val="24"/>
                <w:lang w:val="pt-BR"/>
              </w:rPr>
            </w:pPr>
            <w:r w:rsidRPr="00EA0D0E">
              <w:rPr>
                <w:rFonts w:ascii="Sylfaen" w:hAnsi="Sylfaen" w:cs="Sylfaen"/>
                <w:b/>
                <w:bCs/>
                <w:sz w:val="24"/>
                <w:szCs w:val="24"/>
                <w:lang w:val="pt-BR"/>
              </w:rPr>
              <w:t>ՎԱՃԱՌՈՂ</w:t>
            </w:r>
          </w:p>
          <w:p w:rsidR="004965E4" w:rsidRPr="00EA0D0E" w:rsidRDefault="004965E4" w:rsidP="007B7C36">
            <w:pPr>
              <w:spacing w:after="0" w:line="240" w:lineRule="auto"/>
              <w:jc w:val="center"/>
              <w:rPr>
                <w:rFonts w:ascii="Sylfaen" w:hAnsi="Sylfaen" w:cs="Sylfaen"/>
                <w:sz w:val="24"/>
                <w:szCs w:val="24"/>
                <w:lang w:val="pt-BR"/>
              </w:rPr>
            </w:pPr>
          </w:p>
          <w:p w:rsidR="004965E4" w:rsidRPr="00EA0D0E" w:rsidRDefault="004965E4" w:rsidP="007B7C36">
            <w:pPr>
              <w:spacing w:after="0" w:line="240" w:lineRule="auto"/>
              <w:jc w:val="center"/>
              <w:rPr>
                <w:rFonts w:ascii="Sylfaen" w:hAnsi="Sylfaen" w:cs="Sylfaen"/>
                <w:sz w:val="24"/>
                <w:szCs w:val="24"/>
                <w:lang w:val="pt-BR"/>
              </w:rPr>
            </w:pPr>
          </w:p>
          <w:p w:rsidR="004965E4" w:rsidRDefault="004965E4" w:rsidP="007B7C36">
            <w:pPr>
              <w:spacing w:after="0" w:line="240" w:lineRule="auto"/>
              <w:jc w:val="center"/>
              <w:rPr>
                <w:rFonts w:ascii="Sylfaen" w:hAnsi="Sylfaen" w:cs="Sylfaen"/>
                <w:sz w:val="24"/>
                <w:szCs w:val="24"/>
                <w:lang w:val="pt-BR"/>
              </w:rPr>
            </w:pPr>
          </w:p>
          <w:p w:rsidR="004965E4" w:rsidRPr="00EA0D0E" w:rsidRDefault="004965E4" w:rsidP="007B7C36">
            <w:pPr>
              <w:spacing w:after="0" w:line="240" w:lineRule="auto"/>
              <w:rPr>
                <w:rFonts w:ascii="Sylfaen" w:hAnsi="Sylfaen" w:cs="Sylfaen"/>
                <w:sz w:val="24"/>
                <w:szCs w:val="24"/>
                <w:lang w:val="pt-BR"/>
              </w:rPr>
            </w:pPr>
          </w:p>
          <w:p w:rsidR="004965E4" w:rsidRPr="00EA0D0E" w:rsidRDefault="004965E4" w:rsidP="007B7C36">
            <w:pPr>
              <w:spacing w:after="0" w:line="240" w:lineRule="auto"/>
              <w:jc w:val="center"/>
              <w:rPr>
                <w:rFonts w:ascii="Sylfaen" w:hAnsi="Sylfaen" w:cs="Sylfaen"/>
                <w:sz w:val="24"/>
                <w:szCs w:val="24"/>
                <w:lang w:val="pt-BR"/>
              </w:rPr>
            </w:pPr>
            <w:r w:rsidRPr="00EA0D0E">
              <w:rPr>
                <w:rFonts w:ascii="Sylfaen" w:hAnsi="Sylfaen" w:cs="Sylfaen"/>
                <w:sz w:val="24"/>
                <w:szCs w:val="24"/>
                <w:lang w:val="pt-BR"/>
              </w:rPr>
              <w:t>---------------------------------</w:t>
            </w:r>
          </w:p>
          <w:p w:rsidR="004965E4" w:rsidRPr="00EA0D0E" w:rsidRDefault="004965E4" w:rsidP="007B7C36">
            <w:pPr>
              <w:spacing w:after="0" w:line="240" w:lineRule="auto"/>
              <w:jc w:val="center"/>
              <w:rPr>
                <w:rFonts w:ascii="Sylfaen" w:hAnsi="Sylfaen" w:cs="Sylfaen"/>
                <w:sz w:val="18"/>
                <w:szCs w:val="18"/>
                <w:lang w:val="pt-BR"/>
              </w:rPr>
            </w:pPr>
            <w:r w:rsidRPr="00EA0D0E">
              <w:rPr>
                <w:rFonts w:ascii="Sylfaen" w:hAnsi="Sylfaen" w:cs="Sylfaen"/>
                <w:sz w:val="18"/>
                <w:szCs w:val="18"/>
                <w:lang w:val="pt-BR"/>
              </w:rPr>
              <w:t>ստորագրություն</w:t>
            </w:r>
          </w:p>
          <w:p w:rsidR="004965E4" w:rsidRPr="00EA0D0E" w:rsidRDefault="004965E4" w:rsidP="007B7C36">
            <w:pPr>
              <w:spacing w:after="0" w:line="240" w:lineRule="auto"/>
              <w:jc w:val="center"/>
              <w:rPr>
                <w:rFonts w:ascii="Sylfaen" w:hAnsi="Sylfaen" w:cs="Sylfaen"/>
                <w:sz w:val="24"/>
                <w:szCs w:val="24"/>
                <w:lang w:val="pt-BR"/>
              </w:rPr>
            </w:pPr>
            <w:r w:rsidRPr="00EA0D0E">
              <w:rPr>
                <w:rFonts w:ascii="Sylfaen" w:hAnsi="Sylfaen" w:cs="Sylfaen"/>
                <w:sz w:val="18"/>
                <w:szCs w:val="18"/>
                <w:lang w:val="pt-BR"/>
              </w:rPr>
              <w:t>Կ</w:t>
            </w:r>
            <w:r>
              <w:rPr>
                <w:rFonts w:ascii="Times New Roman" w:eastAsia="MS Mincho" w:hAnsi="Times New Roman" w:cs="Times New Roman"/>
                <w:sz w:val="18"/>
                <w:szCs w:val="18"/>
                <w:lang w:val="pt-BR"/>
              </w:rPr>
              <w:t>.</w:t>
            </w:r>
            <w:r w:rsidRPr="00EA0D0E">
              <w:rPr>
                <w:rFonts w:ascii="Sylfaen" w:hAnsi="Sylfaen" w:cs="Sylfaen"/>
                <w:sz w:val="18"/>
                <w:szCs w:val="18"/>
                <w:lang w:val="pt-BR"/>
              </w:rPr>
              <w:t>Տ</w:t>
            </w:r>
          </w:p>
        </w:tc>
      </w:tr>
    </w:tbl>
    <w:p w:rsidR="004965E4" w:rsidRPr="00EA0D0E" w:rsidRDefault="004965E4" w:rsidP="004965E4">
      <w:pPr>
        <w:spacing w:after="0" w:line="240" w:lineRule="auto"/>
        <w:ind w:left="7788"/>
        <w:jc w:val="right"/>
        <w:rPr>
          <w:rFonts w:ascii="Sylfaen" w:hAnsi="Sylfaen" w:cs="Sylfaen"/>
          <w:sz w:val="20"/>
          <w:szCs w:val="20"/>
          <w:lang w:val="hy-AM"/>
        </w:rPr>
      </w:pPr>
    </w:p>
    <w:p w:rsidR="004965E4" w:rsidRDefault="004965E4" w:rsidP="004965E4">
      <w:pPr>
        <w:rPr>
          <w:rFonts w:ascii="GHEA Grapalat" w:hAnsi="GHEA Grapalat"/>
          <w:sz w:val="20"/>
        </w:rPr>
      </w:pPr>
    </w:p>
    <w:p w:rsidR="004965E4" w:rsidRDefault="004965E4" w:rsidP="004965E4">
      <w:pPr>
        <w:rPr>
          <w:rFonts w:ascii="GHEA Grapalat" w:hAnsi="GHEA Grapalat"/>
          <w:sz w:val="20"/>
        </w:rPr>
      </w:pPr>
    </w:p>
    <w:p w:rsidR="004965E4" w:rsidRPr="00602485" w:rsidRDefault="004965E4" w:rsidP="004965E4">
      <w:pPr>
        <w:rPr>
          <w:rFonts w:ascii="GHEA Grapalat" w:hAnsi="GHEA Grapalat"/>
          <w:sz w:val="20"/>
        </w:rPr>
      </w:pPr>
    </w:p>
    <w:p w:rsidR="004965E4" w:rsidRPr="004D2C99" w:rsidRDefault="004965E4" w:rsidP="004965E4">
      <w:pPr>
        <w:rPr>
          <w:rFonts w:ascii="GHEA Grapalat" w:hAnsi="GHEA Grapalat"/>
          <w:sz w:val="20"/>
          <w:lang w:val="hy-AM"/>
        </w:rPr>
      </w:pPr>
    </w:p>
    <w:p w:rsidR="007E2815" w:rsidRDefault="007E2815"/>
    <w:sectPr w:rsidR="007E28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FELayout/>
  </w:compat>
  <w:rsids>
    <w:rsidRoot w:val="004965E4"/>
    <w:rsid w:val="004965E4"/>
    <w:rsid w:val="007B47EE"/>
    <w:rsid w:val="007E2815"/>
    <w:rsid w:val="00DA7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2798</Words>
  <Characters>15953</Characters>
  <Application>Microsoft Office Word</Application>
  <DocSecurity>0</DocSecurity>
  <Lines>132</Lines>
  <Paragraphs>37</Paragraphs>
  <ScaleCrop>false</ScaleCrop>
  <Company/>
  <LinksUpToDate>false</LinksUpToDate>
  <CharactersWithSpaces>18714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4</cp:revision>
  <dcterms:created xsi:type="dcterms:W3CDTF">2015-04-11T11:35:00Z</dcterms:created>
  <dcterms:modified xsi:type="dcterms:W3CDTF">2015-04-11T11:36:00Z</dcterms:modified>
</cp:coreProperties>
</file>